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C67" w:rsidRPr="00B747DB" w:rsidRDefault="00076C67" w:rsidP="00B9772A">
      <w:pPr>
        <w:shd w:val="clear" w:color="auto" w:fill="D0CECE" w:themeFill="background2" w:themeFillShade="E6"/>
        <w:spacing w:after="0" w:line="240" w:lineRule="auto"/>
        <w:jc w:val="center"/>
        <w:outlineLvl w:val="3"/>
        <w:rPr>
          <w:rFonts w:eastAsia="Times New Roman" w:cstheme="minorHAnsi"/>
          <w:b/>
          <w:sz w:val="36"/>
          <w:szCs w:val="36"/>
          <w:lang w:eastAsia="cs-CZ"/>
        </w:rPr>
      </w:pPr>
      <w:r w:rsidRPr="00B747DB">
        <w:rPr>
          <w:rFonts w:eastAsia="Times New Roman" w:cstheme="minorHAnsi"/>
          <w:b/>
          <w:sz w:val="36"/>
          <w:szCs w:val="36"/>
          <w:lang w:eastAsia="cs-CZ"/>
        </w:rPr>
        <w:t>Jednací řád</w:t>
      </w:r>
    </w:p>
    <w:p w:rsidR="00076C67" w:rsidRPr="00B747DB" w:rsidRDefault="00076C67" w:rsidP="00B9772A">
      <w:pPr>
        <w:shd w:val="clear" w:color="auto" w:fill="D0CECE" w:themeFill="background2" w:themeFillShade="E6"/>
        <w:spacing w:after="0" w:line="240" w:lineRule="auto"/>
        <w:jc w:val="center"/>
        <w:outlineLvl w:val="2"/>
        <w:rPr>
          <w:rFonts w:eastAsia="Times New Roman" w:cstheme="minorHAnsi"/>
          <w:b/>
          <w:sz w:val="36"/>
          <w:szCs w:val="36"/>
          <w:lang w:eastAsia="cs-CZ"/>
        </w:rPr>
      </w:pPr>
    </w:p>
    <w:p w:rsidR="00076C67" w:rsidRPr="00B747DB" w:rsidRDefault="00B747DB" w:rsidP="00B9772A">
      <w:pPr>
        <w:shd w:val="clear" w:color="auto" w:fill="D0CECE" w:themeFill="background2" w:themeFillShade="E6"/>
        <w:spacing w:after="0" w:line="240" w:lineRule="auto"/>
        <w:jc w:val="center"/>
        <w:outlineLvl w:val="2"/>
        <w:rPr>
          <w:rFonts w:eastAsia="Times New Roman" w:cstheme="minorHAnsi"/>
          <w:b/>
          <w:sz w:val="36"/>
          <w:szCs w:val="36"/>
          <w:lang w:eastAsia="cs-CZ"/>
        </w:rPr>
      </w:pPr>
      <w:r w:rsidRPr="00B747DB">
        <w:rPr>
          <w:rFonts w:eastAsia="Times New Roman" w:cstheme="minorHAnsi"/>
          <w:b/>
          <w:sz w:val="36"/>
          <w:szCs w:val="36"/>
          <w:lang w:eastAsia="cs-CZ"/>
        </w:rPr>
        <w:t>Pro ř</w:t>
      </w:r>
      <w:r w:rsidR="00076C67" w:rsidRPr="00B747DB">
        <w:rPr>
          <w:rFonts w:eastAsia="Times New Roman" w:cstheme="minorHAnsi"/>
          <w:b/>
          <w:sz w:val="36"/>
          <w:szCs w:val="36"/>
          <w:lang w:eastAsia="cs-CZ"/>
        </w:rPr>
        <w:t>íd</w:t>
      </w:r>
      <w:r w:rsidR="00B9772A">
        <w:rPr>
          <w:rFonts w:eastAsia="Times New Roman" w:cstheme="minorHAnsi"/>
          <w:b/>
          <w:sz w:val="36"/>
          <w:szCs w:val="36"/>
          <w:lang w:eastAsia="cs-CZ"/>
        </w:rPr>
        <w:t>í</w:t>
      </w:r>
      <w:r w:rsidR="00076C67" w:rsidRPr="00B747DB">
        <w:rPr>
          <w:rFonts w:eastAsia="Times New Roman" w:cstheme="minorHAnsi"/>
          <w:b/>
          <w:sz w:val="36"/>
          <w:szCs w:val="36"/>
          <w:lang w:eastAsia="cs-CZ"/>
        </w:rPr>
        <w:t>cí výbor MAP</w:t>
      </w:r>
      <w:r w:rsidR="00863CCF" w:rsidRPr="00B747DB">
        <w:rPr>
          <w:rFonts w:eastAsia="Times New Roman" w:cstheme="minorHAnsi"/>
          <w:b/>
          <w:sz w:val="36"/>
          <w:szCs w:val="36"/>
          <w:lang w:eastAsia="cs-CZ"/>
        </w:rPr>
        <w:t xml:space="preserve"> II</w:t>
      </w:r>
      <w:r w:rsidR="00353628">
        <w:rPr>
          <w:rFonts w:eastAsia="Times New Roman" w:cstheme="minorHAnsi"/>
          <w:b/>
          <w:sz w:val="36"/>
          <w:szCs w:val="36"/>
          <w:lang w:eastAsia="cs-CZ"/>
        </w:rPr>
        <w:t>I</w:t>
      </w:r>
      <w:r w:rsidR="00AF7691">
        <w:rPr>
          <w:rFonts w:eastAsia="Times New Roman" w:cstheme="minorHAnsi"/>
          <w:b/>
          <w:sz w:val="36"/>
          <w:szCs w:val="36"/>
          <w:lang w:eastAsia="cs-CZ"/>
        </w:rPr>
        <w:t>.</w:t>
      </w:r>
      <w:r w:rsidR="00076C67" w:rsidRPr="00B747DB">
        <w:rPr>
          <w:rFonts w:eastAsia="Times New Roman" w:cstheme="minorHAnsi"/>
          <w:b/>
          <w:sz w:val="36"/>
          <w:szCs w:val="36"/>
          <w:lang w:eastAsia="cs-CZ"/>
        </w:rPr>
        <w:t xml:space="preserve"> Praha 16</w:t>
      </w:r>
    </w:p>
    <w:p w:rsidR="00076C67" w:rsidRPr="00076C67" w:rsidRDefault="00076C67" w:rsidP="00B9772A">
      <w:pPr>
        <w:shd w:val="clear" w:color="auto" w:fill="D0CECE" w:themeFill="background2" w:themeFillShade="E6"/>
        <w:spacing w:after="0" w:line="360" w:lineRule="atLeast"/>
        <w:jc w:val="center"/>
        <w:rPr>
          <w:rFonts w:eastAsia="Times New Roman" w:cstheme="minorHAnsi"/>
          <w:sz w:val="19"/>
          <w:szCs w:val="19"/>
          <w:lang w:eastAsia="cs-CZ"/>
        </w:rPr>
      </w:pPr>
      <w:r w:rsidRPr="00076C67">
        <w:rPr>
          <w:rFonts w:eastAsia="Times New Roman" w:cstheme="minorHAnsi"/>
          <w:sz w:val="19"/>
          <w:szCs w:val="19"/>
          <w:lang w:eastAsia="cs-CZ"/>
        </w:rPr>
        <w:t> </w:t>
      </w:r>
    </w:p>
    <w:p w:rsidR="00B9772A" w:rsidRDefault="00B9772A" w:rsidP="00EF3C21">
      <w:pPr>
        <w:jc w:val="center"/>
        <w:rPr>
          <w:lang w:eastAsia="cs-CZ"/>
        </w:rPr>
      </w:pPr>
    </w:p>
    <w:p w:rsidR="00076C67" w:rsidRPr="00076C67" w:rsidRDefault="00076C67" w:rsidP="00EF3C21">
      <w:pPr>
        <w:jc w:val="center"/>
        <w:rPr>
          <w:lang w:eastAsia="cs-CZ"/>
        </w:rPr>
      </w:pPr>
      <w:r w:rsidRPr="00076C67">
        <w:rPr>
          <w:lang w:eastAsia="cs-CZ"/>
        </w:rPr>
        <w:t>Článek 1</w:t>
      </w:r>
    </w:p>
    <w:p w:rsidR="00076C67" w:rsidRPr="00076C67" w:rsidRDefault="00076C67" w:rsidP="00EF3C21">
      <w:pPr>
        <w:jc w:val="center"/>
        <w:rPr>
          <w:lang w:eastAsia="cs-CZ"/>
        </w:rPr>
      </w:pPr>
      <w:r w:rsidRPr="0038665E">
        <w:rPr>
          <w:b/>
          <w:bCs/>
          <w:lang w:eastAsia="cs-CZ"/>
        </w:rPr>
        <w:t>Úvodní ustanovení</w:t>
      </w:r>
    </w:p>
    <w:p w:rsidR="00076C67" w:rsidRPr="00161157" w:rsidRDefault="00076C67" w:rsidP="00FC2B8D">
      <w:pPr>
        <w:jc w:val="both"/>
        <w:rPr>
          <w:rFonts w:cstheme="minorHAnsi"/>
          <w:lang w:eastAsia="cs-CZ"/>
        </w:rPr>
      </w:pPr>
      <w:r w:rsidRPr="00076C67">
        <w:rPr>
          <w:lang w:eastAsia="cs-CZ"/>
        </w:rPr>
        <w:t>Tento j</w:t>
      </w:r>
      <w:r w:rsidR="00161157">
        <w:rPr>
          <w:lang w:eastAsia="cs-CZ"/>
        </w:rPr>
        <w:t>ednací řád upravuje jednání říd</w:t>
      </w:r>
      <w:r w:rsidR="00BF700E">
        <w:rPr>
          <w:lang w:eastAsia="cs-CZ"/>
        </w:rPr>
        <w:t>í</w:t>
      </w:r>
      <w:r w:rsidRPr="00076C67">
        <w:rPr>
          <w:lang w:eastAsia="cs-CZ"/>
        </w:rPr>
        <w:t xml:space="preserve">cího výboru (dále jen </w:t>
      </w:r>
      <w:r w:rsidR="00C104E7" w:rsidRPr="00FC2B8D">
        <w:rPr>
          <w:lang w:eastAsia="cs-CZ"/>
        </w:rPr>
        <w:t>„</w:t>
      </w:r>
      <w:r w:rsidRPr="00076C67">
        <w:rPr>
          <w:lang w:eastAsia="cs-CZ"/>
        </w:rPr>
        <w:t>ŘV</w:t>
      </w:r>
      <w:r w:rsidR="00C104E7" w:rsidRPr="00FC2B8D">
        <w:rPr>
          <w:lang w:eastAsia="cs-CZ"/>
        </w:rPr>
        <w:t>“</w:t>
      </w:r>
      <w:r w:rsidRPr="00076C67">
        <w:rPr>
          <w:lang w:eastAsia="cs-CZ"/>
        </w:rPr>
        <w:t>)</w:t>
      </w:r>
      <w:r w:rsidR="00C104E7" w:rsidRPr="00FC2B8D">
        <w:rPr>
          <w:lang w:eastAsia="cs-CZ"/>
        </w:rPr>
        <w:t xml:space="preserve"> k projektu </w:t>
      </w:r>
      <w:r w:rsidR="00161157" w:rsidRPr="00161157">
        <w:rPr>
          <w:b/>
          <w:lang w:eastAsia="cs-CZ"/>
        </w:rPr>
        <w:t>MAP II</w:t>
      </w:r>
      <w:r w:rsidR="000419E4">
        <w:rPr>
          <w:b/>
          <w:lang w:eastAsia="cs-CZ"/>
        </w:rPr>
        <w:t>I</w:t>
      </w:r>
      <w:r w:rsidR="00AF7691">
        <w:rPr>
          <w:b/>
          <w:lang w:eastAsia="cs-CZ"/>
        </w:rPr>
        <w:t>.</w:t>
      </w:r>
      <w:r w:rsidR="00161157" w:rsidRPr="00161157">
        <w:rPr>
          <w:b/>
          <w:lang w:eastAsia="cs-CZ"/>
        </w:rPr>
        <w:t xml:space="preserve"> Praha 16</w:t>
      </w:r>
      <w:r w:rsidR="00161157">
        <w:rPr>
          <w:lang w:eastAsia="cs-CZ"/>
        </w:rPr>
        <w:t xml:space="preserve"> (registrační číslo </w:t>
      </w:r>
      <w:r w:rsidR="00161157" w:rsidRPr="00161157">
        <w:rPr>
          <w:rFonts w:cstheme="minorHAnsi"/>
          <w:lang w:eastAsia="cs-CZ"/>
        </w:rPr>
        <w:t xml:space="preserve">projektu: </w:t>
      </w:r>
      <w:r w:rsidR="000419E4" w:rsidRPr="000419E4">
        <w:rPr>
          <w:rFonts w:cstheme="minorHAnsi"/>
          <w:color w:val="000000"/>
          <w:shd w:val="clear" w:color="auto" w:fill="FFFFFF"/>
        </w:rPr>
        <w:t>CZ.02.3.68/0.0/0.0/20_082/0023079</w:t>
      </w:r>
      <w:r w:rsidR="00161157" w:rsidRPr="00161157">
        <w:rPr>
          <w:rFonts w:cstheme="minorHAnsi"/>
          <w:color w:val="000000"/>
          <w:shd w:val="clear" w:color="auto" w:fill="FFFFFF"/>
        </w:rPr>
        <w:t>)</w:t>
      </w:r>
      <w:r w:rsidR="00C104E7" w:rsidRPr="00161157">
        <w:rPr>
          <w:rFonts w:cstheme="minorHAnsi"/>
          <w:lang w:eastAsia="cs-CZ"/>
        </w:rPr>
        <w:t>.</w:t>
      </w:r>
    </w:p>
    <w:p w:rsidR="00076C67" w:rsidRPr="00076C67" w:rsidRDefault="00076C67" w:rsidP="00076C67">
      <w:pPr>
        <w:shd w:val="clear" w:color="auto" w:fill="FAFAFA"/>
        <w:spacing w:after="0" w:line="360" w:lineRule="atLeast"/>
        <w:jc w:val="center"/>
        <w:rPr>
          <w:rFonts w:eastAsia="Times New Roman" w:cstheme="minorHAnsi"/>
          <w:sz w:val="19"/>
          <w:szCs w:val="19"/>
          <w:lang w:eastAsia="cs-CZ"/>
        </w:rPr>
      </w:pPr>
      <w:r w:rsidRPr="00076C67">
        <w:rPr>
          <w:rFonts w:eastAsia="Times New Roman" w:cstheme="minorHAnsi"/>
          <w:sz w:val="19"/>
          <w:szCs w:val="19"/>
          <w:lang w:eastAsia="cs-CZ"/>
        </w:rPr>
        <w:t> </w:t>
      </w:r>
    </w:p>
    <w:p w:rsidR="00076C67" w:rsidRPr="00076C67" w:rsidRDefault="00076C67" w:rsidP="00EF3C21">
      <w:pPr>
        <w:jc w:val="center"/>
        <w:rPr>
          <w:lang w:eastAsia="cs-CZ"/>
        </w:rPr>
      </w:pPr>
      <w:r w:rsidRPr="00076C67">
        <w:rPr>
          <w:lang w:eastAsia="cs-CZ"/>
        </w:rPr>
        <w:t>Článek 2</w:t>
      </w:r>
    </w:p>
    <w:p w:rsidR="00C104E7" w:rsidRPr="0068440E" w:rsidRDefault="00076C67" w:rsidP="0068440E">
      <w:pPr>
        <w:jc w:val="center"/>
        <w:rPr>
          <w:lang w:eastAsia="cs-CZ"/>
        </w:rPr>
      </w:pPr>
      <w:r w:rsidRPr="0038665E">
        <w:rPr>
          <w:b/>
          <w:bCs/>
          <w:lang w:eastAsia="cs-CZ"/>
        </w:rPr>
        <w:t>Členové ŘV, náhradníci ŘV, hosté ŘV</w:t>
      </w:r>
      <w:r w:rsidR="008C2302">
        <w:rPr>
          <w:b/>
          <w:bCs/>
          <w:lang w:eastAsia="cs-CZ"/>
        </w:rPr>
        <w:t>, pracovní skupiny</w:t>
      </w:r>
    </w:p>
    <w:p w:rsidR="00B747DB" w:rsidRPr="00B747DB" w:rsidRDefault="00076C67" w:rsidP="00303B0B">
      <w:pPr>
        <w:pStyle w:val="Odstavecseseznamem"/>
        <w:numPr>
          <w:ilvl w:val="0"/>
          <w:numId w:val="36"/>
        </w:numPr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lang w:eastAsia="cs-CZ"/>
        </w:rPr>
        <w:t xml:space="preserve">Členy ŘV tvoří zástupci z oblasti vzdělávání </w:t>
      </w:r>
      <w:r w:rsidR="0060359B">
        <w:rPr>
          <w:lang w:eastAsia="cs-CZ"/>
        </w:rPr>
        <w:t>v daném</w:t>
      </w:r>
      <w:r w:rsidRPr="00076C67">
        <w:rPr>
          <w:lang w:eastAsia="cs-CZ"/>
        </w:rPr>
        <w:t> území, a to v minimálním rozsahu daným OP VVV, přílohou č. </w:t>
      </w:r>
      <w:r w:rsidR="00B747DB">
        <w:rPr>
          <w:lang w:eastAsia="cs-CZ"/>
        </w:rPr>
        <w:t>3</w:t>
      </w:r>
      <w:r w:rsidRPr="00076C67">
        <w:rPr>
          <w:lang w:eastAsia="cs-CZ"/>
        </w:rPr>
        <w:t xml:space="preserve"> výzvy k předkládání projektů „Postupy </w:t>
      </w:r>
      <w:r w:rsidR="00B747DB">
        <w:rPr>
          <w:lang w:eastAsia="cs-CZ"/>
        </w:rPr>
        <w:t>MAP II</w:t>
      </w:r>
      <w:r w:rsidR="000419E4">
        <w:rPr>
          <w:lang w:eastAsia="cs-CZ"/>
        </w:rPr>
        <w:t>I, Metodika tvorby místních akčních plánů v oblasti vzdělávání</w:t>
      </w:r>
      <w:r w:rsidRPr="00076C67">
        <w:rPr>
          <w:lang w:eastAsia="cs-CZ"/>
        </w:rPr>
        <w:t>“.</w:t>
      </w:r>
    </w:p>
    <w:p w:rsidR="00076C67" w:rsidRPr="00B747DB" w:rsidRDefault="00076C67" w:rsidP="00303B0B">
      <w:pPr>
        <w:pStyle w:val="Odstavecseseznamem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B747DB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Default="002C52D7" w:rsidP="002C52D7">
      <w:pPr>
        <w:pStyle w:val="Odstavecseseznamem"/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Oslovení zástupci a složení ŘO: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RT MAP,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zástupci zřizovatelů škol (bez rozdílu zři</w:t>
      </w:r>
      <w:r w:rsidR="00852D67">
        <w:t>zovatele, tj. včetně soukromých</w:t>
      </w:r>
      <w:r w:rsidR="00852D67">
        <w:br/>
      </w:r>
      <w:r>
        <w:t>a církevních škol),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 xml:space="preserve">vedení škol, (ředitelé nebo vedoucí pedagogičtí pracovníci škol) - školy mateřské a základní bez rozdílu zřizovatele, tj. </w:t>
      </w:r>
      <w:r w:rsidR="00852D67">
        <w:t>včetně soukromých</w:t>
      </w:r>
      <w:r w:rsidR="00852D67">
        <w:br/>
      </w:r>
      <w:r>
        <w:t>a církevních,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učitelé,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zástupci ze školních družin, školních klubů,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zástupci ze základních uměleckých škol,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zástupci organizací neformálního vzdělávání a středisek volného času, které působí na území daného MAP,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KAP,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rodičů (doporučení např. školskými radami nebo NNO sdružujícími rodiče, případně aktivní rodiče),</w:t>
      </w:r>
    </w:p>
    <w:p w:rsidR="00B747DB" w:rsidRDefault="00B747DB" w:rsidP="00852D67">
      <w:pPr>
        <w:pStyle w:val="Odstavecseseznamem"/>
        <w:numPr>
          <w:ilvl w:val="0"/>
          <w:numId w:val="44"/>
        </w:numPr>
        <w:jc w:val="both"/>
      </w:pPr>
      <w:r>
        <w:t>zástupce obcí, které nezřizují školu, ale děti a žáci z těchto obcí navštěvují školy v území (pokud je to pro daný MAP relevantní),</w:t>
      </w:r>
      <w:r w:rsidR="0006557E">
        <w:t xml:space="preserve"> </w:t>
      </w:r>
      <w:r w:rsidR="0006557E">
        <w:rPr>
          <w:color w:val="0070C0"/>
        </w:rPr>
        <w:t>irelevantní</w:t>
      </w:r>
    </w:p>
    <w:p w:rsidR="000419E4" w:rsidRDefault="000419E4" w:rsidP="00852D67">
      <w:pPr>
        <w:pStyle w:val="Odstavecseseznamem"/>
        <w:numPr>
          <w:ilvl w:val="0"/>
          <w:numId w:val="44"/>
        </w:numPr>
        <w:jc w:val="both"/>
      </w:pPr>
      <w:r>
        <w:t>zástupce ITI nebo IPRÚ (pouze v relevantních případech, tj. území MAP, které se překrývá s územím, pro které je zpracováno ITI nebo IPRÚ),</w:t>
      </w:r>
      <w:r w:rsidR="00C23C11">
        <w:t xml:space="preserve"> </w:t>
      </w:r>
      <w:r w:rsidR="00C23C11">
        <w:rPr>
          <w:color w:val="0070C0"/>
        </w:rPr>
        <w:t>irelevantní</w:t>
      </w:r>
    </w:p>
    <w:p w:rsidR="00303B0B" w:rsidRDefault="00C23C11" w:rsidP="00303B0B">
      <w:pPr>
        <w:pStyle w:val="Odstavecseseznamem"/>
        <w:numPr>
          <w:ilvl w:val="0"/>
          <w:numId w:val="44"/>
        </w:numPr>
        <w:jc w:val="both"/>
      </w:pPr>
      <w:r>
        <w:t>zástupce MAS působících na území daného MAP (výjimkou je stav, kdy MAS v území není anebo pokud je MAS zároveň</w:t>
      </w:r>
      <w:r w:rsidR="00303B0B">
        <w:t xml:space="preserve"> žadatelem/realizátorem projektu MAP III), </w:t>
      </w:r>
      <w:r w:rsidR="00303B0B">
        <w:rPr>
          <w:color w:val="0070C0"/>
        </w:rPr>
        <w:t>irelevantní</w:t>
      </w:r>
    </w:p>
    <w:p w:rsidR="00303B0B" w:rsidRDefault="00303B0B" w:rsidP="00852D67">
      <w:pPr>
        <w:pStyle w:val="Odstavecseseznamem"/>
        <w:numPr>
          <w:ilvl w:val="0"/>
          <w:numId w:val="44"/>
        </w:numPr>
        <w:jc w:val="both"/>
      </w:pPr>
      <w:r>
        <w:lastRenderedPageBreak/>
        <w:t xml:space="preserve">zástupce ORP, pokud není ORP žadatelem/realizátorem nebo partnerem projektu MAP III, </w:t>
      </w:r>
      <w:r>
        <w:rPr>
          <w:color w:val="0070C0"/>
        </w:rPr>
        <w:t>irelevantní</w:t>
      </w:r>
    </w:p>
    <w:p w:rsidR="00B747DB" w:rsidRPr="00303B0B" w:rsidRDefault="00303B0B" w:rsidP="00303B0B">
      <w:pPr>
        <w:pStyle w:val="Odstavecseseznamem"/>
        <w:numPr>
          <w:ilvl w:val="0"/>
          <w:numId w:val="44"/>
        </w:numPr>
        <w:jc w:val="both"/>
      </w:pPr>
      <w:r>
        <w:t xml:space="preserve">zástupce všech dílčích částí nebo klastrů škol (pokud jsou v daném MAP ukotveny), </w:t>
      </w:r>
      <w:r>
        <w:rPr>
          <w:color w:val="0070C0"/>
        </w:rPr>
        <w:t>irelevantní.</w:t>
      </w:r>
    </w:p>
    <w:p w:rsidR="00303B0B" w:rsidRDefault="00303B0B" w:rsidP="00303B0B">
      <w:pPr>
        <w:pStyle w:val="Odstavecseseznamem"/>
        <w:ind w:left="2160"/>
        <w:jc w:val="both"/>
      </w:pPr>
    </w:p>
    <w:p w:rsidR="004C6CBA" w:rsidRPr="00792932" w:rsidRDefault="00076C67" w:rsidP="00F7124A">
      <w:pPr>
        <w:pStyle w:val="Odstavecseseznamem"/>
        <w:numPr>
          <w:ilvl w:val="0"/>
          <w:numId w:val="36"/>
        </w:numPr>
        <w:jc w:val="both"/>
        <w:rPr>
          <w:lang w:eastAsia="cs-CZ"/>
        </w:rPr>
      </w:pPr>
      <w:r w:rsidRPr="00792932">
        <w:rPr>
          <w:lang w:eastAsia="cs-CZ"/>
        </w:rPr>
        <w:t xml:space="preserve">Člen ŘV je jmenován </w:t>
      </w:r>
      <w:r w:rsidR="008B3C04" w:rsidRPr="00792932">
        <w:rPr>
          <w:lang w:eastAsia="cs-CZ"/>
        </w:rPr>
        <w:t xml:space="preserve">Předsedou </w:t>
      </w:r>
      <w:r w:rsidR="0068415A" w:rsidRPr="00792932">
        <w:rPr>
          <w:lang w:eastAsia="cs-CZ"/>
        </w:rPr>
        <w:t>ŘV</w:t>
      </w:r>
      <w:r w:rsidRPr="00792932">
        <w:rPr>
          <w:lang w:eastAsia="cs-CZ"/>
        </w:rPr>
        <w:t>. Seznam členů ŘV bude možné průběžně aktualizovat a doplňovat</w:t>
      </w:r>
      <w:r w:rsidR="00FD68C3" w:rsidRPr="00792932">
        <w:rPr>
          <w:lang w:eastAsia="cs-CZ"/>
        </w:rPr>
        <w:t>.</w:t>
      </w:r>
      <w:r w:rsidR="00BB38AF" w:rsidRPr="00792932">
        <w:rPr>
          <w:lang w:eastAsia="cs-CZ"/>
        </w:rPr>
        <w:t xml:space="preserve"> Členové ŘV vykonávají své funkce dobrovolně</w:t>
      </w:r>
      <w:r w:rsidR="00852D67" w:rsidRPr="00792932">
        <w:rPr>
          <w:lang w:eastAsia="cs-CZ"/>
        </w:rPr>
        <w:t xml:space="preserve"> (bezplatně)</w:t>
      </w:r>
      <w:r w:rsidR="00BB38AF" w:rsidRPr="00792932">
        <w:rPr>
          <w:lang w:eastAsia="cs-CZ"/>
        </w:rPr>
        <w:t>, s cílem zajištění efektivního</w:t>
      </w:r>
      <w:r w:rsidR="00852D67" w:rsidRPr="00792932">
        <w:rPr>
          <w:lang w:eastAsia="cs-CZ"/>
        </w:rPr>
        <w:t xml:space="preserve"> </w:t>
      </w:r>
      <w:r w:rsidR="00BB38AF" w:rsidRPr="00792932">
        <w:rPr>
          <w:lang w:eastAsia="cs-CZ"/>
        </w:rPr>
        <w:t>a strategického rozvoje partnerství v rámci MAP</w:t>
      </w:r>
      <w:r w:rsidR="004C6CBA" w:rsidRPr="00792932">
        <w:rPr>
          <w:lang w:eastAsia="cs-CZ"/>
        </w:rPr>
        <w:t xml:space="preserve"> v daném</w:t>
      </w:r>
      <w:r w:rsidR="00BB38AF" w:rsidRPr="00792932">
        <w:rPr>
          <w:lang w:eastAsia="cs-CZ"/>
        </w:rPr>
        <w:t xml:space="preserve"> území</w:t>
      </w:r>
      <w:r w:rsidR="004C6CBA" w:rsidRPr="00792932">
        <w:rPr>
          <w:lang w:eastAsia="cs-CZ"/>
        </w:rPr>
        <w:t>.</w:t>
      </w:r>
    </w:p>
    <w:p w:rsidR="00F859CD" w:rsidRPr="00792932" w:rsidRDefault="00F859CD" w:rsidP="00F859CD">
      <w:pPr>
        <w:pStyle w:val="Odstavecseseznamem"/>
        <w:jc w:val="both"/>
        <w:rPr>
          <w:lang w:eastAsia="cs-CZ"/>
        </w:rPr>
      </w:pPr>
    </w:p>
    <w:p w:rsidR="00F859CD" w:rsidRPr="00792932" w:rsidRDefault="00F859CD" w:rsidP="00F859CD">
      <w:pPr>
        <w:pStyle w:val="Odstavecseseznamem"/>
        <w:numPr>
          <w:ilvl w:val="0"/>
          <w:numId w:val="36"/>
        </w:numPr>
        <w:jc w:val="both"/>
        <w:rPr>
          <w:lang w:eastAsia="cs-CZ"/>
        </w:rPr>
      </w:pPr>
      <w:r w:rsidRPr="00792932">
        <w:rPr>
          <w:lang w:eastAsia="cs-CZ"/>
        </w:rPr>
        <w:t>Nového člena navrhuje člen ŘV nebo Předseda ŘV. Nového člena schvaluje a jmenuje Předseda ŘV.</w:t>
      </w:r>
    </w:p>
    <w:p w:rsidR="000F0968" w:rsidRPr="00792932" w:rsidRDefault="00076C67" w:rsidP="00F859CD">
      <w:pPr>
        <w:pStyle w:val="Odstavecseseznamem"/>
        <w:jc w:val="both"/>
        <w:rPr>
          <w:lang w:eastAsia="cs-CZ"/>
        </w:rPr>
      </w:pPr>
      <w:r w:rsidRPr="00792932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792932" w:rsidRDefault="00076C67" w:rsidP="00B9772A">
      <w:pPr>
        <w:pStyle w:val="Odstavecseseznamem"/>
        <w:numPr>
          <w:ilvl w:val="0"/>
          <w:numId w:val="36"/>
        </w:numPr>
        <w:spacing w:after="0" w:line="360" w:lineRule="atLeast"/>
        <w:jc w:val="both"/>
      </w:pPr>
      <w:r w:rsidRPr="00792932">
        <w:t>V případě, že se člen ŘV více než dvakrát neúčastní jednání bez omluvy a nominace svého zástupce, je ŘV oprávněn tohoto člena vyloučit.</w:t>
      </w:r>
      <w:r w:rsidR="003912AE" w:rsidRPr="00792932">
        <w:t xml:space="preserve"> V případě,</w:t>
      </w:r>
      <w:r w:rsidR="0038665E" w:rsidRPr="00792932">
        <w:t xml:space="preserve"> že se stálý</w:t>
      </w:r>
      <w:r w:rsidR="003912AE" w:rsidRPr="00792932">
        <w:t xml:space="preserve"> člen ŘV nemůže jednání zúčastnit, může písemně pověřit svého zástupce, který jej na jednání zastoupí. Takové zastoupení je možné pouze v případě, že zastupující člen reprezentuj</w:t>
      </w:r>
      <w:r w:rsidR="00E0245F" w:rsidRPr="00792932">
        <w:t>e stejnou klíč</w:t>
      </w:r>
      <w:r w:rsidR="00DB2123" w:rsidRPr="00792932">
        <w:t xml:space="preserve">ovou </w:t>
      </w:r>
      <w:r w:rsidR="001F4379" w:rsidRPr="00792932">
        <w:t>skupinu jako stálý člen ŘV (viz</w:t>
      </w:r>
      <w:r w:rsidR="00DB2123" w:rsidRPr="00792932">
        <w:t xml:space="preserve"> článek 2, odstavec 2).</w:t>
      </w:r>
    </w:p>
    <w:p w:rsidR="00076C67" w:rsidRPr="00792932" w:rsidRDefault="00076C67" w:rsidP="00B9772A">
      <w:pPr>
        <w:spacing w:after="0" w:line="360" w:lineRule="atLeast"/>
        <w:ind w:left="426"/>
        <w:rPr>
          <w:rFonts w:ascii="Arial" w:eastAsia="Times New Roman" w:hAnsi="Arial" w:cs="Arial"/>
          <w:sz w:val="19"/>
          <w:szCs w:val="19"/>
          <w:lang w:eastAsia="cs-CZ"/>
        </w:rPr>
      </w:pPr>
      <w:r w:rsidRPr="00792932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792932" w:rsidRDefault="00076C67" w:rsidP="001F4379">
      <w:pPr>
        <w:pStyle w:val="Odstavecseseznamem"/>
        <w:numPr>
          <w:ilvl w:val="0"/>
          <w:numId w:val="36"/>
        </w:numPr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792932">
        <w:rPr>
          <w:lang w:eastAsia="cs-CZ"/>
        </w:rPr>
        <w:t xml:space="preserve">O pozvání hostů na jednání ŘV rozhoduje </w:t>
      </w:r>
      <w:r w:rsidR="007507BB" w:rsidRPr="00792932">
        <w:rPr>
          <w:lang w:eastAsia="cs-CZ"/>
        </w:rPr>
        <w:t>Předseda ŘV</w:t>
      </w:r>
      <w:r w:rsidRPr="00792932">
        <w:rPr>
          <w:lang w:eastAsia="cs-CZ"/>
        </w:rPr>
        <w:t>. Host má právo se jednání účastnit, nemá však hlasovací právo.</w:t>
      </w:r>
      <w:r w:rsidRPr="00792932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C2302" w:rsidRPr="00792932" w:rsidRDefault="008C2302" w:rsidP="008C2302">
      <w:pPr>
        <w:pStyle w:val="Odstavecseseznamem"/>
        <w:rPr>
          <w:rFonts w:ascii="Arial" w:eastAsia="Times New Roman" w:hAnsi="Arial" w:cs="Arial"/>
          <w:sz w:val="19"/>
          <w:szCs w:val="19"/>
          <w:lang w:eastAsia="cs-CZ"/>
        </w:rPr>
      </w:pPr>
    </w:p>
    <w:p w:rsidR="008C2302" w:rsidRPr="00792932" w:rsidRDefault="008C2302" w:rsidP="008C2302">
      <w:pPr>
        <w:pStyle w:val="Odstavecseseznamem"/>
        <w:numPr>
          <w:ilvl w:val="0"/>
          <w:numId w:val="36"/>
        </w:numPr>
        <w:jc w:val="both"/>
        <w:rPr>
          <w:lang w:eastAsia="cs-CZ"/>
        </w:rPr>
      </w:pPr>
      <w:r w:rsidRPr="00792932">
        <w:rPr>
          <w:lang w:eastAsia="cs-CZ"/>
        </w:rPr>
        <w:t xml:space="preserve">ŘV je oprávněn k přípravě a realizaci strategického dokumentu MAP </w:t>
      </w:r>
      <w:r w:rsidR="001F4379" w:rsidRPr="00792932">
        <w:rPr>
          <w:lang w:eastAsia="cs-CZ"/>
        </w:rPr>
        <w:t>I</w:t>
      </w:r>
      <w:r w:rsidR="00B9772A">
        <w:rPr>
          <w:lang w:eastAsia="cs-CZ"/>
        </w:rPr>
        <w:t>I</w:t>
      </w:r>
      <w:r w:rsidR="001F4379" w:rsidRPr="00792932">
        <w:rPr>
          <w:lang w:eastAsia="cs-CZ"/>
        </w:rPr>
        <w:t xml:space="preserve">I </w:t>
      </w:r>
      <w:r w:rsidRPr="00792932">
        <w:rPr>
          <w:lang w:eastAsia="cs-CZ"/>
        </w:rPr>
        <w:t>zřizovat pracovní skupiny. Pracovní skupina plní úkoly uložené ŘV. V čele pracovní skupiny stojí vedoucí pracovní skupiny. Vedoucí pracovní skupiny odpovídá za její činnost.</w:t>
      </w:r>
    </w:p>
    <w:p w:rsidR="000F0968" w:rsidRPr="000F0968" w:rsidRDefault="000F0968" w:rsidP="000F0968">
      <w:pPr>
        <w:pStyle w:val="Odstavecseseznamem"/>
        <w:rPr>
          <w:rFonts w:ascii="Arial" w:eastAsia="Times New Roman" w:hAnsi="Arial" w:cs="Arial"/>
          <w:sz w:val="19"/>
          <w:szCs w:val="19"/>
          <w:lang w:eastAsia="cs-CZ"/>
        </w:rPr>
      </w:pPr>
    </w:p>
    <w:p w:rsidR="000F0968" w:rsidRPr="00076C67" w:rsidRDefault="000F0968" w:rsidP="000F0968">
      <w:pPr>
        <w:pStyle w:val="Odstavecseseznamem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</w:p>
    <w:p w:rsidR="00076C67" w:rsidRPr="00076C67" w:rsidRDefault="00076C67" w:rsidP="00B9772A">
      <w:pPr>
        <w:jc w:val="center"/>
        <w:rPr>
          <w:lang w:eastAsia="cs-CZ"/>
        </w:rPr>
      </w:pPr>
      <w:r w:rsidRPr="00076C67">
        <w:rPr>
          <w:lang w:eastAsia="cs-CZ"/>
        </w:rPr>
        <w:t>Článek 3</w:t>
      </w:r>
    </w:p>
    <w:p w:rsidR="00076C67" w:rsidRPr="0068440E" w:rsidRDefault="00A0239D" w:rsidP="00B9772A">
      <w:pPr>
        <w:jc w:val="center"/>
        <w:rPr>
          <w:lang w:eastAsia="cs-CZ"/>
        </w:rPr>
      </w:pPr>
      <w:r w:rsidRPr="0038665E">
        <w:rPr>
          <w:b/>
          <w:bCs/>
          <w:lang w:eastAsia="cs-CZ"/>
        </w:rPr>
        <w:t>Předseda ŘV</w:t>
      </w:r>
    </w:p>
    <w:p w:rsidR="00076C67" w:rsidRPr="00792932" w:rsidRDefault="00565D15" w:rsidP="00B9772A">
      <w:pPr>
        <w:pStyle w:val="Odstavecseseznamem"/>
        <w:numPr>
          <w:ilvl w:val="0"/>
          <w:numId w:val="39"/>
        </w:numPr>
        <w:rPr>
          <w:lang w:eastAsia="cs-CZ"/>
        </w:rPr>
      </w:pPr>
      <w:r w:rsidRPr="00792932">
        <w:rPr>
          <w:lang w:eastAsia="cs-CZ"/>
        </w:rPr>
        <w:t>Předsedu ŘV volí ŘV ze svých řad na svém ustavujícím zasedání</w:t>
      </w:r>
      <w:r w:rsidR="00A0239D" w:rsidRPr="00792932">
        <w:rPr>
          <w:lang w:eastAsia="cs-CZ"/>
        </w:rPr>
        <w:t>.</w:t>
      </w:r>
    </w:p>
    <w:p w:rsidR="001F0F29" w:rsidRPr="00792932" w:rsidRDefault="001F0F29" w:rsidP="00B9772A">
      <w:pPr>
        <w:pStyle w:val="Odstavecseseznamem"/>
        <w:rPr>
          <w:lang w:eastAsia="cs-CZ"/>
        </w:rPr>
      </w:pPr>
    </w:p>
    <w:p w:rsidR="001F0F29" w:rsidRPr="00792932" w:rsidRDefault="00076C67" w:rsidP="00B9772A">
      <w:pPr>
        <w:pStyle w:val="Odstavecseseznamem"/>
        <w:numPr>
          <w:ilvl w:val="0"/>
          <w:numId w:val="39"/>
        </w:numPr>
        <w:jc w:val="both"/>
        <w:rPr>
          <w:lang w:eastAsia="cs-CZ"/>
        </w:rPr>
      </w:pPr>
      <w:r w:rsidRPr="00792932">
        <w:rPr>
          <w:lang w:eastAsia="cs-CZ"/>
        </w:rPr>
        <w:t>Předseda ŘV svolává jednání ŘV, stanovuje jeho program a řídí jednání. Předseda ŘV má rozhodovací hlasovací právo.</w:t>
      </w:r>
    </w:p>
    <w:p w:rsidR="001F0F29" w:rsidRPr="00792932" w:rsidRDefault="001F0F29" w:rsidP="00B9772A">
      <w:pPr>
        <w:pStyle w:val="Odstavecseseznamem"/>
        <w:rPr>
          <w:lang w:eastAsia="cs-CZ"/>
        </w:rPr>
      </w:pPr>
    </w:p>
    <w:p w:rsidR="001F0F29" w:rsidRPr="00792932" w:rsidRDefault="00076C67" w:rsidP="00B9772A">
      <w:pPr>
        <w:pStyle w:val="Odstavecseseznamem"/>
        <w:numPr>
          <w:ilvl w:val="0"/>
          <w:numId w:val="39"/>
        </w:numPr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792932">
        <w:rPr>
          <w:lang w:eastAsia="cs-CZ"/>
        </w:rPr>
        <w:t>Předseda ŘV může výkonem svých pravomocí pověřit jiného člena ŘV</w:t>
      </w:r>
      <w:r w:rsidRPr="00792932"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076C67" w:rsidRPr="00076C67" w:rsidRDefault="00076C67" w:rsidP="00B9772A">
      <w:pPr>
        <w:spacing w:after="0" w:line="360" w:lineRule="atLeast"/>
        <w:ind w:left="284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076C67" w:rsidP="00B9772A">
      <w:pPr>
        <w:jc w:val="center"/>
        <w:rPr>
          <w:lang w:eastAsia="cs-CZ"/>
        </w:rPr>
      </w:pPr>
      <w:r w:rsidRPr="00076C67">
        <w:rPr>
          <w:lang w:eastAsia="cs-CZ"/>
        </w:rPr>
        <w:t>Článek 4</w:t>
      </w:r>
    </w:p>
    <w:p w:rsidR="00076C67" w:rsidRPr="0068440E" w:rsidRDefault="00076C67" w:rsidP="0068440E">
      <w:pPr>
        <w:jc w:val="center"/>
        <w:rPr>
          <w:lang w:eastAsia="cs-CZ"/>
        </w:rPr>
      </w:pPr>
      <w:r w:rsidRPr="00EF3C21">
        <w:rPr>
          <w:b/>
          <w:bCs/>
          <w:lang w:eastAsia="cs-CZ"/>
        </w:rPr>
        <w:t>Organizace jednání</w:t>
      </w:r>
    </w:p>
    <w:p w:rsidR="00076C67" w:rsidRPr="00792932" w:rsidRDefault="0058226C" w:rsidP="00164F77">
      <w:pPr>
        <w:pStyle w:val="Odstavecseseznamem"/>
        <w:numPr>
          <w:ilvl w:val="0"/>
          <w:numId w:val="40"/>
        </w:numPr>
        <w:jc w:val="both"/>
        <w:rPr>
          <w:lang w:eastAsia="cs-CZ"/>
        </w:rPr>
      </w:pPr>
      <w:r w:rsidRPr="00792932">
        <w:rPr>
          <w:lang w:eastAsia="cs-CZ"/>
        </w:rPr>
        <w:t>V případě potřeby lze, na</w:t>
      </w:r>
      <w:r w:rsidR="00D24C0F">
        <w:rPr>
          <w:lang w:eastAsia="cs-CZ"/>
        </w:rPr>
        <w:t> </w:t>
      </w:r>
      <w:r w:rsidRPr="00792932">
        <w:rPr>
          <w:lang w:eastAsia="cs-CZ"/>
        </w:rPr>
        <w:t>výzvu Předsedy, svolat členy ŘV kdykoli.</w:t>
      </w:r>
    </w:p>
    <w:p w:rsidR="00837FF0" w:rsidRPr="00792932" w:rsidRDefault="00837FF0" w:rsidP="00837FF0">
      <w:pPr>
        <w:pStyle w:val="Odstavecseseznamem"/>
        <w:rPr>
          <w:color w:val="FF0000"/>
          <w:lang w:eastAsia="cs-CZ"/>
        </w:rPr>
      </w:pPr>
    </w:p>
    <w:p w:rsidR="00076C67" w:rsidRPr="00792932" w:rsidRDefault="00076C67" w:rsidP="005A6D99">
      <w:pPr>
        <w:pStyle w:val="Odstavecseseznamem"/>
        <w:numPr>
          <w:ilvl w:val="0"/>
          <w:numId w:val="40"/>
        </w:numPr>
        <w:jc w:val="both"/>
        <w:rPr>
          <w:lang w:eastAsia="cs-CZ"/>
        </w:rPr>
      </w:pPr>
      <w:r w:rsidRPr="00792932">
        <w:rPr>
          <w:lang w:eastAsia="cs-CZ"/>
        </w:rPr>
        <w:lastRenderedPageBreak/>
        <w:t xml:space="preserve">Jednání ŘV svolává </w:t>
      </w:r>
      <w:r w:rsidR="00837FF0" w:rsidRPr="00792932">
        <w:rPr>
          <w:lang w:eastAsia="cs-CZ"/>
        </w:rPr>
        <w:t>Předseda</w:t>
      </w:r>
      <w:r w:rsidRPr="00792932">
        <w:rPr>
          <w:lang w:eastAsia="cs-CZ"/>
        </w:rPr>
        <w:t xml:space="preserve"> ŘV písemnou pozvánkou v elektronické podobě tak, aby ji členové </w:t>
      </w:r>
      <w:r w:rsidR="00F80C82" w:rsidRPr="00792932">
        <w:rPr>
          <w:lang w:eastAsia="cs-CZ"/>
        </w:rPr>
        <w:t xml:space="preserve">(popřípadě i náhradníci) </w:t>
      </w:r>
      <w:r w:rsidRPr="00792932">
        <w:rPr>
          <w:lang w:eastAsia="cs-CZ"/>
        </w:rPr>
        <w:t xml:space="preserve">ŘV obdrželi nejpozději 14 dní před zasedáním. Pozvánka musí </w:t>
      </w:r>
      <w:r w:rsidR="00837FF0" w:rsidRPr="00792932">
        <w:rPr>
          <w:lang w:eastAsia="cs-CZ"/>
        </w:rPr>
        <w:t xml:space="preserve">obsahovat </w:t>
      </w:r>
      <w:r w:rsidR="0058226C" w:rsidRPr="00792932">
        <w:rPr>
          <w:lang w:eastAsia="cs-CZ"/>
        </w:rPr>
        <w:t>minimálně údaje o místu konání, datu, čase a programu zasedání.</w:t>
      </w:r>
      <w:r w:rsidR="004F1022" w:rsidRPr="00792932">
        <w:rPr>
          <w:lang w:eastAsia="cs-CZ"/>
        </w:rPr>
        <w:t xml:space="preserve"> Podklady pro</w:t>
      </w:r>
      <w:r w:rsidR="00D24C0F">
        <w:rPr>
          <w:lang w:eastAsia="cs-CZ"/>
        </w:rPr>
        <w:t> </w:t>
      </w:r>
      <w:r w:rsidR="004F1022" w:rsidRPr="00792932">
        <w:rPr>
          <w:lang w:eastAsia="cs-CZ"/>
        </w:rPr>
        <w:t>jednání obdrží členové ŘV minimálně 5 kalendářních dnů před jednáním.</w:t>
      </w:r>
    </w:p>
    <w:p w:rsidR="003912AE" w:rsidRPr="004F1022" w:rsidRDefault="003912AE" w:rsidP="005A6D99">
      <w:pPr>
        <w:pStyle w:val="Odstavecseseznamem"/>
        <w:rPr>
          <w:highlight w:val="yellow"/>
        </w:rPr>
      </w:pPr>
    </w:p>
    <w:p w:rsidR="006467C5" w:rsidRPr="00792932" w:rsidRDefault="003912AE" w:rsidP="005A6D99">
      <w:pPr>
        <w:pStyle w:val="Odstavecseseznamem"/>
        <w:numPr>
          <w:ilvl w:val="0"/>
          <w:numId w:val="40"/>
        </w:numPr>
        <w:jc w:val="both"/>
      </w:pPr>
      <w:r w:rsidRPr="00792932">
        <w:t>Program jednání navrhuje P</w:t>
      </w:r>
      <w:r w:rsidR="00076C67" w:rsidRPr="00792932">
        <w:t>ředseda ŘV ve spolupráci s jeho členy.</w:t>
      </w:r>
    </w:p>
    <w:p w:rsidR="006467C5" w:rsidRPr="00792932" w:rsidRDefault="006467C5" w:rsidP="005A6D99">
      <w:pPr>
        <w:pStyle w:val="Odstavecseseznamem"/>
      </w:pPr>
    </w:p>
    <w:p w:rsidR="00164F77" w:rsidRPr="00792932" w:rsidRDefault="006467C5" w:rsidP="005A6D99">
      <w:pPr>
        <w:pStyle w:val="Odstavecseseznamem"/>
        <w:numPr>
          <w:ilvl w:val="0"/>
          <w:numId w:val="40"/>
        </w:numPr>
        <w:jc w:val="both"/>
        <w:rPr>
          <w:lang w:eastAsia="cs-CZ"/>
        </w:rPr>
      </w:pPr>
      <w:r w:rsidRPr="00792932">
        <w:rPr>
          <w:lang w:eastAsia="cs-CZ"/>
        </w:rPr>
        <w:t xml:space="preserve">Potvrzení o </w:t>
      </w:r>
      <w:r w:rsidR="00076C67" w:rsidRPr="00792932">
        <w:rPr>
          <w:lang w:eastAsia="cs-CZ"/>
        </w:rPr>
        <w:t>účasti na jednání</w:t>
      </w:r>
      <w:r w:rsidR="00551A88" w:rsidRPr="00792932">
        <w:rPr>
          <w:lang w:eastAsia="cs-CZ"/>
        </w:rPr>
        <w:t xml:space="preserve"> ŘV musí člen </w:t>
      </w:r>
      <w:r w:rsidR="00164F77" w:rsidRPr="00792932">
        <w:rPr>
          <w:lang w:eastAsia="cs-CZ"/>
        </w:rPr>
        <w:t xml:space="preserve">(náhradník) </w:t>
      </w:r>
      <w:r w:rsidR="00551A88" w:rsidRPr="00792932">
        <w:rPr>
          <w:lang w:eastAsia="cs-CZ"/>
        </w:rPr>
        <w:t xml:space="preserve">potvrdit e-mailem </w:t>
      </w:r>
      <w:r w:rsidR="00076C67" w:rsidRPr="00792932">
        <w:rPr>
          <w:lang w:eastAsia="cs-CZ"/>
        </w:rPr>
        <w:t>na </w:t>
      </w:r>
      <w:hyperlink r:id="rId8" w:history="1">
        <w:r w:rsidR="00E00A01" w:rsidRPr="00792932">
          <w:rPr>
            <w:rStyle w:val="Hypertextovodkaz"/>
            <w:lang w:eastAsia="cs-CZ"/>
          </w:rPr>
          <w:t>brendlova</w:t>
        </w:r>
        <w:r w:rsidR="00E00A01" w:rsidRPr="00792932">
          <w:rPr>
            <w:rStyle w:val="Hypertextovodkaz"/>
            <w:rFonts w:cstheme="minorHAnsi"/>
            <w:lang w:eastAsia="cs-CZ"/>
          </w:rPr>
          <w:t>@</w:t>
        </w:r>
        <w:r w:rsidR="00E00A01" w:rsidRPr="00792932">
          <w:rPr>
            <w:rStyle w:val="Hypertextovodkaz"/>
            <w:lang w:eastAsia="cs-CZ"/>
          </w:rPr>
          <w:t>meetplace.cz</w:t>
        </w:r>
      </w:hyperlink>
      <w:r w:rsidR="00076C67" w:rsidRPr="00792932">
        <w:rPr>
          <w:lang w:eastAsia="cs-CZ"/>
        </w:rPr>
        <w:t> nejpozději do 10 kalendářních dnů od data doručení pozvánky. Účast náhradníka za člena ŘV zajišťuje sám člen ŘV.</w:t>
      </w:r>
      <w:r w:rsidR="00164F77" w:rsidRPr="00792932">
        <w:rPr>
          <w:lang w:eastAsia="cs-CZ"/>
        </w:rPr>
        <w:t xml:space="preserve"> </w:t>
      </w:r>
    </w:p>
    <w:p w:rsidR="00164F77" w:rsidRDefault="00164F77" w:rsidP="005A6D99">
      <w:pPr>
        <w:pStyle w:val="Odstavecseseznamem"/>
        <w:rPr>
          <w:lang w:eastAsia="cs-CZ"/>
        </w:rPr>
      </w:pPr>
    </w:p>
    <w:p w:rsidR="00076C67" w:rsidRPr="00853B60" w:rsidRDefault="00076C67" w:rsidP="005A6D99">
      <w:pPr>
        <w:pStyle w:val="Odstavecseseznamem"/>
        <w:numPr>
          <w:ilvl w:val="0"/>
          <w:numId w:val="40"/>
        </w:numPr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cs-CZ"/>
        </w:rPr>
      </w:pPr>
      <w:r w:rsidRPr="00853B60">
        <w:rPr>
          <w:lang w:eastAsia="cs-CZ"/>
        </w:rPr>
        <w:t>V případě, že se nemůže účastnit jednání člen ŘV ani náhradník člena ŘV, je povinností člena ŘV omluvit neúčast na jednání písemně na e-mail: </w:t>
      </w:r>
      <w:hyperlink r:id="rId9" w:history="1">
        <w:r w:rsidR="00164F77" w:rsidRPr="00853B60">
          <w:rPr>
            <w:rStyle w:val="Hypertextovodkaz"/>
            <w:lang w:eastAsia="cs-CZ"/>
          </w:rPr>
          <w:t>brendlova</w:t>
        </w:r>
        <w:r w:rsidR="00164F77" w:rsidRPr="00853B60">
          <w:rPr>
            <w:rStyle w:val="Hypertextovodkaz"/>
            <w:rFonts w:cstheme="minorHAnsi"/>
            <w:lang w:eastAsia="cs-CZ"/>
          </w:rPr>
          <w:t>@</w:t>
        </w:r>
        <w:r w:rsidR="00164F77" w:rsidRPr="00853B60">
          <w:rPr>
            <w:rStyle w:val="Hypertextovodkaz"/>
            <w:lang w:eastAsia="cs-CZ"/>
          </w:rPr>
          <w:t>meetplace.cz</w:t>
        </w:r>
      </w:hyperlink>
      <w:r w:rsidRPr="00853B60">
        <w:rPr>
          <w:lang w:eastAsia="cs-CZ"/>
        </w:rPr>
        <w:t>, a to nejpozději 10 kalendářních dnů před termínem jednání, v mimořádných situacích dle potřeby.</w:t>
      </w:r>
    </w:p>
    <w:p w:rsidR="00164F77" w:rsidRDefault="00164F77" w:rsidP="005A6D99">
      <w:pPr>
        <w:spacing w:after="0" w:line="360" w:lineRule="atLeast"/>
        <w:ind w:left="426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076C67" w:rsidRPr="00076C67" w:rsidRDefault="00076C67" w:rsidP="005A6D99">
      <w:pPr>
        <w:spacing w:after="0" w:line="360" w:lineRule="atLeast"/>
        <w:ind w:left="426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076C67" w:rsidP="005A6D99">
      <w:pPr>
        <w:jc w:val="center"/>
        <w:rPr>
          <w:lang w:eastAsia="cs-CZ"/>
        </w:rPr>
      </w:pPr>
      <w:r w:rsidRPr="00076C67">
        <w:rPr>
          <w:lang w:eastAsia="cs-CZ"/>
        </w:rPr>
        <w:t xml:space="preserve">Článek </w:t>
      </w:r>
      <w:r w:rsidR="00DE6FC8">
        <w:rPr>
          <w:lang w:eastAsia="cs-CZ"/>
        </w:rPr>
        <w:t>5</w:t>
      </w:r>
    </w:p>
    <w:p w:rsidR="00076C67" w:rsidRPr="00076C67" w:rsidRDefault="00076C67" w:rsidP="006467C5">
      <w:pPr>
        <w:jc w:val="center"/>
        <w:rPr>
          <w:lang w:eastAsia="cs-CZ"/>
        </w:rPr>
      </w:pPr>
      <w:r w:rsidRPr="00C104E7">
        <w:rPr>
          <w:b/>
          <w:bCs/>
          <w:lang w:eastAsia="cs-CZ"/>
        </w:rPr>
        <w:t>Zásady rozhodování</w:t>
      </w:r>
    </w:p>
    <w:p w:rsidR="00076C67" w:rsidRPr="00853B60" w:rsidRDefault="00076C67" w:rsidP="005308A1">
      <w:pPr>
        <w:pStyle w:val="Odstavecseseznamem"/>
        <w:numPr>
          <w:ilvl w:val="0"/>
          <w:numId w:val="41"/>
        </w:numPr>
        <w:jc w:val="both"/>
        <w:rPr>
          <w:lang w:eastAsia="cs-CZ"/>
        </w:rPr>
      </w:pPr>
      <w:r w:rsidRPr="00853B60">
        <w:rPr>
          <w:lang w:eastAsia="cs-CZ"/>
        </w:rPr>
        <w:t xml:space="preserve">ŘV je usnášeníschopný, je-li přítomna nadpoloviční většina všech jeho členů, popř. náhradníků. </w:t>
      </w:r>
      <w:r w:rsidR="00BB38AF" w:rsidRPr="00853B60">
        <w:rPr>
          <w:lang w:eastAsia="cs-CZ"/>
        </w:rPr>
        <w:t xml:space="preserve">V této podobě ŘV jedná, přijímá návrhy, materiály a doporučení. </w:t>
      </w:r>
      <w:r w:rsidRPr="00853B60">
        <w:rPr>
          <w:lang w:eastAsia="cs-CZ"/>
        </w:rPr>
        <w:t>Každý člen má hlasovací právo, které přechází na jeho náhradníka v případě zástupu.</w:t>
      </w:r>
    </w:p>
    <w:p w:rsidR="006467C5" w:rsidRDefault="006467C5" w:rsidP="005308A1">
      <w:pPr>
        <w:pStyle w:val="Odstavecseseznamem"/>
        <w:jc w:val="both"/>
        <w:rPr>
          <w:lang w:eastAsia="cs-CZ"/>
        </w:rPr>
      </w:pPr>
    </w:p>
    <w:p w:rsidR="00076C67" w:rsidRPr="00853B60" w:rsidRDefault="00076C67" w:rsidP="005308A1">
      <w:pPr>
        <w:pStyle w:val="Odstavecseseznamem"/>
        <w:numPr>
          <w:ilvl w:val="0"/>
          <w:numId w:val="41"/>
        </w:numPr>
        <w:jc w:val="both"/>
        <w:rPr>
          <w:lang w:eastAsia="cs-CZ"/>
        </w:rPr>
      </w:pPr>
      <w:r w:rsidRPr="00853B60">
        <w:rPr>
          <w:lang w:eastAsia="cs-CZ"/>
        </w:rPr>
        <w:t>ŘV přijímá rozhodnutí formou veřejného hlasování, o kterém je učiněn záznam do zápisu z jednání. V případě rovnosti hlasů rozhodne o výsledku hlasování předseda ŘV.</w:t>
      </w:r>
    </w:p>
    <w:p w:rsidR="00CC5BE0" w:rsidRPr="00853B60" w:rsidRDefault="00CC5BE0" w:rsidP="005308A1">
      <w:pPr>
        <w:pStyle w:val="Odstavecseseznamem"/>
        <w:rPr>
          <w:lang w:eastAsia="cs-CZ"/>
        </w:rPr>
      </w:pPr>
    </w:p>
    <w:p w:rsidR="00076C67" w:rsidRPr="00853B60" w:rsidRDefault="00076C67" w:rsidP="005308A1">
      <w:pPr>
        <w:pStyle w:val="Odstavecseseznamem"/>
        <w:numPr>
          <w:ilvl w:val="0"/>
          <w:numId w:val="41"/>
        </w:numPr>
        <w:spacing w:after="0" w:line="360" w:lineRule="atLeast"/>
        <w:rPr>
          <w:lang w:eastAsia="cs-CZ"/>
        </w:rPr>
      </w:pPr>
      <w:r w:rsidRPr="00853B60">
        <w:rPr>
          <w:lang w:eastAsia="cs-CZ"/>
        </w:rPr>
        <w:t>Materiály a podklady předložené k informaci bere ŘV na vědomí.</w:t>
      </w:r>
    </w:p>
    <w:p w:rsidR="006467C5" w:rsidRDefault="006467C5" w:rsidP="005308A1">
      <w:pPr>
        <w:pStyle w:val="Odstavecseseznamem"/>
        <w:rPr>
          <w:lang w:eastAsia="cs-CZ"/>
        </w:rPr>
      </w:pPr>
    </w:p>
    <w:p w:rsidR="00076C67" w:rsidRDefault="00076C67" w:rsidP="005308A1">
      <w:pPr>
        <w:pStyle w:val="Odstavecseseznamem"/>
        <w:numPr>
          <w:ilvl w:val="0"/>
          <w:numId w:val="41"/>
        </w:numPr>
        <w:jc w:val="both"/>
        <w:rPr>
          <w:lang w:eastAsia="cs-CZ"/>
        </w:rPr>
      </w:pPr>
      <w:r w:rsidRPr="00853B60">
        <w:rPr>
          <w:lang w:eastAsia="cs-CZ"/>
        </w:rPr>
        <w:t xml:space="preserve">V případě potřeby urgentního projednání naléhavé věci může </w:t>
      </w:r>
      <w:r w:rsidR="006467C5" w:rsidRPr="00853B60">
        <w:rPr>
          <w:lang w:eastAsia="cs-CZ"/>
        </w:rPr>
        <w:t>ŘV</w:t>
      </w:r>
      <w:r w:rsidRPr="00853B60">
        <w:rPr>
          <w:lang w:eastAsia="cs-CZ"/>
        </w:rPr>
        <w:t xml:space="preserve"> přistoupit ke způsobu hlasování per rollam. Průběh takového</w:t>
      </w:r>
      <w:r w:rsidR="00CC5BE0" w:rsidRPr="00853B60">
        <w:rPr>
          <w:lang w:eastAsia="cs-CZ"/>
        </w:rPr>
        <w:t xml:space="preserve"> zasedání je plně v kompetenci P</w:t>
      </w:r>
      <w:r w:rsidRPr="00853B60">
        <w:rPr>
          <w:lang w:eastAsia="cs-CZ"/>
        </w:rPr>
        <w:t>ředsedy ŘV. Výhradní formou tohoto hlasování je elektronická komunikace prostřednictvím e-mailu. Zprávy použité pro potřeby tohoto hlasování musí být vždy označeny názvem projektu a orgánu, kterého se týkají (Řídící výbor). Dále na těchto zprávách musí být uvedeno, že slouží pro potřeby hlasování v režimu per rollam. Na tento režim hlasování se uplatní procesní postupy v souladu s tímto Jednacím řádem.</w:t>
      </w:r>
    </w:p>
    <w:p w:rsidR="005308A1" w:rsidRDefault="005308A1" w:rsidP="005308A1">
      <w:pPr>
        <w:pStyle w:val="Odstavecseseznamem"/>
        <w:rPr>
          <w:lang w:eastAsia="cs-CZ"/>
        </w:rPr>
      </w:pPr>
    </w:p>
    <w:p w:rsidR="005308A1" w:rsidRDefault="005308A1" w:rsidP="005308A1">
      <w:pPr>
        <w:pStyle w:val="Odstavecseseznamem"/>
        <w:jc w:val="both"/>
        <w:rPr>
          <w:lang w:eastAsia="cs-CZ"/>
        </w:rPr>
      </w:pPr>
      <w:r>
        <w:rPr>
          <w:lang w:eastAsia="cs-CZ"/>
        </w:rPr>
        <w:t xml:space="preserve">Tento způsob se taktéž osvědčil v době pandemie </w:t>
      </w:r>
      <w:proofErr w:type="spellStart"/>
      <w:r>
        <w:rPr>
          <w:lang w:eastAsia="cs-CZ"/>
        </w:rPr>
        <w:t>covid</w:t>
      </w:r>
      <w:proofErr w:type="spellEnd"/>
      <w:r>
        <w:rPr>
          <w:lang w:eastAsia="cs-CZ"/>
        </w:rPr>
        <w:t xml:space="preserve"> 19 a ŘV ho nadále využívá při svém běžném jednání. Forma komunikace e-mailem.</w:t>
      </w:r>
    </w:p>
    <w:p w:rsidR="005308A1" w:rsidRDefault="005308A1" w:rsidP="005308A1">
      <w:pPr>
        <w:pStyle w:val="Odstavecseseznamem"/>
        <w:jc w:val="both"/>
        <w:rPr>
          <w:lang w:eastAsia="cs-CZ"/>
        </w:rPr>
      </w:pPr>
    </w:p>
    <w:p w:rsidR="005308A1" w:rsidRDefault="005308A1" w:rsidP="005308A1">
      <w:pPr>
        <w:pStyle w:val="Odstavecseseznamem"/>
        <w:jc w:val="both"/>
        <w:rPr>
          <w:lang w:eastAsia="cs-CZ"/>
        </w:rPr>
      </w:pPr>
    </w:p>
    <w:p w:rsidR="005308A1" w:rsidRPr="00853B60" w:rsidRDefault="005308A1" w:rsidP="005308A1">
      <w:pPr>
        <w:pStyle w:val="Odstavecseseznamem"/>
        <w:jc w:val="both"/>
        <w:rPr>
          <w:lang w:eastAsia="cs-CZ"/>
        </w:rPr>
      </w:pPr>
    </w:p>
    <w:p w:rsidR="00076C67" w:rsidRPr="00076C67" w:rsidRDefault="00076C67" w:rsidP="005308A1">
      <w:pPr>
        <w:spacing w:after="0" w:line="360" w:lineRule="atLeast"/>
        <w:ind w:left="426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CC5BE0" w:rsidP="005308A1">
      <w:pPr>
        <w:spacing w:after="0" w:line="360" w:lineRule="atLeast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lastRenderedPageBreak/>
        <w:t>Článek 6</w:t>
      </w:r>
    </w:p>
    <w:p w:rsidR="00076C67" w:rsidRPr="00076C67" w:rsidRDefault="00076C67" w:rsidP="005308A1">
      <w:pPr>
        <w:spacing w:after="0" w:line="360" w:lineRule="atLeast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C104E7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Záznamy z jednání</w:t>
      </w:r>
    </w:p>
    <w:p w:rsidR="00076C67" w:rsidRPr="00076C67" w:rsidRDefault="00076C67" w:rsidP="005308A1">
      <w:pPr>
        <w:spacing w:after="0" w:line="360" w:lineRule="atLeast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270CDD" w:rsidRPr="00853B60" w:rsidRDefault="00076C67" w:rsidP="005308A1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853B60">
        <w:rPr>
          <w:lang w:eastAsia="cs-CZ"/>
        </w:rPr>
        <w:t>Z každého jednání ŘV pořizuje určený zapisovatel z řad členů ŘV nebo Realizačního</w:t>
      </w:r>
      <w:r w:rsidR="00904869" w:rsidRPr="00853B60">
        <w:rPr>
          <w:lang w:eastAsia="cs-CZ"/>
        </w:rPr>
        <w:t xml:space="preserve"> a</w:t>
      </w:r>
      <w:r w:rsidR="00D24C0F">
        <w:rPr>
          <w:lang w:eastAsia="cs-CZ"/>
        </w:rPr>
        <w:t> </w:t>
      </w:r>
      <w:r w:rsidR="00904869" w:rsidRPr="00853B60">
        <w:rPr>
          <w:lang w:eastAsia="cs-CZ"/>
        </w:rPr>
        <w:t>Administrativního</w:t>
      </w:r>
      <w:r w:rsidRPr="00853B60">
        <w:rPr>
          <w:lang w:eastAsia="cs-CZ"/>
        </w:rPr>
        <w:t xml:space="preserve"> týmu MAP</w:t>
      </w:r>
      <w:r w:rsidR="00343E16" w:rsidRPr="00853B60">
        <w:rPr>
          <w:lang w:eastAsia="cs-CZ"/>
        </w:rPr>
        <w:t xml:space="preserve"> zápis z jednání</w:t>
      </w:r>
      <w:r w:rsidRPr="00853B60">
        <w:rPr>
          <w:lang w:eastAsia="cs-CZ"/>
        </w:rPr>
        <w:t>. Zápis z jednání je schvalován předsedou ŘV.</w:t>
      </w:r>
      <w:r w:rsidR="001E2D3F" w:rsidRPr="00853B60">
        <w:rPr>
          <w:lang w:eastAsia="cs-CZ"/>
        </w:rPr>
        <w:t xml:space="preserve"> Předseda ŘV vždy určí ověřovatele zápisu z řad členů ŘV.</w:t>
      </w:r>
      <w:r w:rsidR="005308A1">
        <w:rPr>
          <w:lang w:eastAsia="cs-CZ"/>
        </w:rPr>
        <w:t xml:space="preserve"> V případě e-mailové komunikace zapisuje a rozesílá zápis jeden člen RT (bez ověření), popřípadě zvolená osoba, která provede zápis na základě e-mailové komunikace.</w:t>
      </w:r>
    </w:p>
    <w:p w:rsidR="00270CDD" w:rsidRDefault="00270CDD" w:rsidP="0038665E">
      <w:pPr>
        <w:pStyle w:val="Odstavecseseznamem"/>
        <w:jc w:val="both"/>
        <w:rPr>
          <w:lang w:eastAsia="cs-CZ"/>
        </w:rPr>
      </w:pPr>
    </w:p>
    <w:p w:rsidR="00270CDD" w:rsidRPr="00853B60" w:rsidRDefault="00076C67" w:rsidP="0038665E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076C67">
        <w:rPr>
          <w:lang w:eastAsia="cs-CZ"/>
        </w:rPr>
        <w:t> </w:t>
      </w:r>
      <w:r w:rsidRPr="00853B60">
        <w:rPr>
          <w:lang w:eastAsia="cs-CZ"/>
        </w:rPr>
        <w:t>Každý člen nebo náhradník ŘV obdrží e-mailem zápis z jednání ŘV do 10 kalendářních dnů od ukončení jednání.</w:t>
      </w:r>
    </w:p>
    <w:p w:rsidR="00270CDD" w:rsidRPr="00853B60" w:rsidRDefault="00270CDD" w:rsidP="0038665E">
      <w:pPr>
        <w:pStyle w:val="Odstavecseseznamem"/>
        <w:jc w:val="both"/>
        <w:rPr>
          <w:lang w:eastAsia="cs-CZ"/>
        </w:rPr>
      </w:pPr>
    </w:p>
    <w:p w:rsidR="00076C67" w:rsidRPr="00853B60" w:rsidRDefault="00076C67" w:rsidP="0038665E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853B60">
        <w:rPr>
          <w:lang w:eastAsia="cs-CZ"/>
        </w:rPr>
        <w:t>Připomínky k zápisu z jednání ŘV má člen nebo jeho náhradník právo předložit do 5 kalendářních dnů od doručení elektronické pošty tohoto zápisu.</w:t>
      </w:r>
    </w:p>
    <w:p w:rsidR="001E2D3F" w:rsidRDefault="001E2D3F" w:rsidP="001E2D3F">
      <w:pPr>
        <w:pStyle w:val="Odstavecseseznamem"/>
        <w:rPr>
          <w:lang w:eastAsia="cs-CZ"/>
        </w:rPr>
      </w:pPr>
    </w:p>
    <w:p w:rsidR="001E2D3F" w:rsidRPr="00853B60" w:rsidRDefault="001E2D3F" w:rsidP="005308A1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853B60">
        <w:rPr>
          <w:lang w:eastAsia="cs-CZ"/>
        </w:rPr>
        <w:t>Členové ŘV zasílají své náměty, připomínky a návrhy na body jednání předsedovi. Tato komunikace probíhá elektronickou formou</w:t>
      </w:r>
      <w:r w:rsidR="001253C5" w:rsidRPr="00853B60">
        <w:rPr>
          <w:lang w:eastAsia="cs-CZ"/>
        </w:rPr>
        <w:t xml:space="preserve"> (brendlova</w:t>
      </w:r>
      <w:r w:rsidR="001253C5" w:rsidRPr="00853B60">
        <w:rPr>
          <w:rFonts w:cstheme="minorHAnsi"/>
          <w:lang w:eastAsia="cs-CZ"/>
        </w:rPr>
        <w:t>@</w:t>
      </w:r>
      <w:r w:rsidR="001253C5" w:rsidRPr="00853B60">
        <w:rPr>
          <w:lang w:eastAsia="cs-CZ"/>
        </w:rPr>
        <w:t>meetplace.cz)</w:t>
      </w:r>
      <w:r w:rsidRPr="00853B60">
        <w:rPr>
          <w:lang w:eastAsia="cs-CZ"/>
        </w:rPr>
        <w:t xml:space="preserve">. </w:t>
      </w:r>
      <w:r w:rsidR="001253C5" w:rsidRPr="00853B60">
        <w:rPr>
          <w:lang w:eastAsia="cs-CZ"/>
        </w:rPr>
        <w:t>ŘV</w:t>
      </w:r>
      <w:r w:rsidR="003032CC" w:rsidRPr="00853B60">
        <w:rPr>
          <w:lang w:eastAsia="cs-CZ"/>
        </w:rPr>
        <w:t xml:space="preserve"> bere jako orgán</w:t>
      </w:r>
      <w:r w:rsidRPr="00853B60">
        <w:rPr>
          <w:lang w:eastAsia="cs-CZ"/>
        </w:rPr>
        <w:t xml:space="preserve"> na</w:t>
      </w:r>
      <w:r w:rsidR="00DC0C11">
        <w:rPr>
          <w:lang w:eastAsia="cs-CZ"/>
        </w:rPr>
        <w:t> </w:t>
      </w:r>
      <w:r w:rsidRPr="00853B60">
        <w:rPr>
          <w:lang w:eastAsia="cs-CZ"/>
        </w:rPr>
        <w:t>vědomí, že primárním zdrojem materiálů pro jednání</w:t>
      </w:r>
      <w:r w:rsidR="00852D67" w:rsidRPr="00853B60">
        <w:rPr>
          <w:lang w:eastAsia="cs-CZ"/>
        </w:rPr>
        <w:t xml:space="preserve"> jsou výstupy pracovních skupin</w:t>
      </w:r>
      <w:r w:rsidRPr="00853B60">
        <w:rPr>
          <w:lang w:eastAsia="cs-CZ"/>
        </w:rPr>
        <w:t>, realizačního a administrativního týmu pro jednotlivé oblasti vzdělávání a investic.</w:t>
      </w:r>
    </w:p>
    <w:p w:rsidR="00076C67" w:rsidRPr="00076C67" w:rsidRDefault="00076C67" w:rsidP="005308A1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076C67" w:rsidRPr="00076C67" w:rsidRDefault="00CC5BE0" w:rsidP="005308A1">
      <w:pPr>
        <w:jc w:val="center"/>
        <w:rPr>
          <w:lang w:eastAsia="cs-CZ"/>
        </w:rPr>
      </w:pPr>
      <w:r>
        <w:rPr>
          <w:lang w:eastAsia="cs-CZ"/>
        </w:rPr>
        <w:t>Článek 7</w:t>
      </w:r>
    </w:p>
    <w:p w:rsidR="00076C67" w:rsidRPr="0068440E" w:rsidRDefault="00076C67" w:rsidP="0068440E">
      <w:pPr>
        <w:jc w:val="center"/>
        <w:rPr>
          <w:lang w:eastAsia="cs-CZ"/>
        </w:rPr>
      </w:pPr>
      <w:r w:rsidRPr="00C104E7">
        <w:rPr>
          <w:b/>
          <w:bCs/>
          <w:lang w:eastAsia="cs-CZ"/>
        </w:rPr>
        <w:t>Závěrečná ustanovení</w:t>
      </w:r>
    </w:p>
    <w:p w:rsidR="00076C67" w:rsidRPr="00853B60" w:rsidRDefault="00076C67" w:rsidP="005308A1">
      <w:pPr>
        <w:pStyle w:val="Odstavecseseznamem"/>
        <w:numPr>
          <w:ilvl w:val="0"/>
          <w:numId w:val="43"/>
        </w:numPr>
        <w:jc w:val="both"/>
        <w:rPr>
          <w:lang w:eastAsia="cs-CZ"/>
        </w:rPr>
      </w:pPr>
      <w:r w:rsidRPr="00853B60">
        <w:rPr>
          <w:lang w:eastAsia="cs-CZ"/>
        </w:rPr>
        <w:t>Tento jednací řád nabývá účinnosti dnem schválení členy ŘV.</w:t>
      </w:r>
    </w:p>
    <w:p w:rsidR="00076C67" w:rsidRPr="00853B60" w:rsidRDefault="00076C67" w:rsidP="005308A1">
      <w:pPr>
        <w:pStyle w:val="Odstavecseseznamem"/>
        <w:numPr>
          <w:ilvl w:val="0"/>
          <w:numId w:val="43"/>
        </w:numPr>
        <w:jc w:val="both"/>
        <w:rPr>
          <w:lang w:eastAsia="cs-CZ"/>
        </w:rPr>
      </w:pPr>
      <w:r w:rsidRPr="00853B60">
        <w:rPr>
          <w:lang w:eastAsia="cs-CZ"/>
        </w:rPr>
        <w:t>Každé jednání ŘV je neveřejné, pokud předseda ŘV neurčí jinak.</w:t>
      </w:r>
    </w:p>
    <w:p w:rsidR="00262B1A" w:rsidRPr="00853B60" w:rsidRDefault="00262B1A" w:rsidP="005308A1">
      <w:pPr>
        <w:pStyle w:val="Odstavecseseznamem"/>
        <w:numPr>
          <w:ilvl w:val="0"/>
          <w:numId w:val="43"/>
        </w:numPr>
        <w:jc w:val="both"/>
        <w:rPr>
          <w:lang w:eastAsia="cs-CZ"/>
        </w:rPr>
      </w:pPr>
      <w:r w:rsidRPr="00853B60">
        <w:rPr>
          <w:lang w:eastAsia="cs-CZ"/>
        </w:rPr>
        <w:t>Změnu tohoto Jednacího řádu může navrhnout každý jeden člen ŘV. Přijetí změn se řídí ustanovením tohoto Jednacího řádu.</w:t>
      </w:r>
      <w:bookmarkStart w:id="0" w:name="_GoBack"/>
      <w:bookmarkEnd w:id="0"/>
    </w:p>
    <w:p w:rsidR="00076C67" w:rsidRPr="00076C67" w:rsidRDefault="00076C67" w:rsidP="005308A1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cs-CZ"/>
        </w:rPr>
      </w:pPr>
      <w:r w:rsidRPr="00076C67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2606F4" w:rsidRPr="00076C67" w:rsidRDefault="00076C67" w:rsidP="005308A1">
      <w:pPr>
        <w:rPr>
          <w:lang w:eastAsia="cs-CZ"/>
        </w:rPr>
      </w:pPr>
      <w:r w:rsidRPr="00076C67">
        <w:rPr>
          <w:lang w:eastAsia="cs-CZ"/>
        </w:rPr>
        <w:t>Datum účinnosti</w:t>
      </w:r>
      <w:r w:rsidR="00852D67">
        <w:rPr>
          <w:lang w:eastAsia="cs-CZ"/>
        </w:rPr>
        <w:t>/datum podpisu</w:t>
      </w:r>
      <w:r w:rsidR="00863CCF">
        <w:rPr>
          <w:lang w:eastAsia="cs-CZ"/>
        </w:rPr>
        <w:t xml:space="preserve">: </w:t>
      </w:r>
      <w:r w:rsidR="006515AC" w:rsidRPr="006515AC">
        <w:rPr>
          <w:lang w:eastAsia="cs-CZ"/>
        </w:rPr>
        <w:t>31.</w:t>
      </w:r>
      <w:r w:rsidR="005308A1" w:rsidRPr="006515AC">
        <w:rPr>
          <w:lang w:eastAsia="cs-CZ"/>
        </w:rPr>
        <w:t xml:space="preserve"> října 2022</w:t>
      </w:r>
    </w:p>
    <w:p w:rsidR="002606F4" w:rsidRDefault="002606F4" w:rsidP="002606F4">
      <w:pPr>
        <w:rPr>
          <w:lang w:eastAsia="cs-CZ"/>
        </w:rPr>
      </w:pPr>
    </w:p>
    <w:p w:rsidR="00852D67" w:rsidRDefault="002606F4" w:rsidP="002606F4">
      <w:pPr>
        <w:rPr>
          <w:lang w:eastAsia="cs-CZ"/>
        </w:rPr>
      </w:pPr>
      <w:r>
        <w:rPr>
          <w:lang w:eastAsia="cs-CZ"/>
        </w:rPr>
        <w:t>Podpis</w:t>
      </w:r>
      <w:r w:rsidR="00076C67" w:rsidRPr="00076C67">
        <w:rPr>
          <w:lang w:eastAsia="cs-CZ"/>
        </w:rPr>
        <w:t xml:space="preserve"> předsedy</w:t>
      </w:r>
      <w:r>
        <w:rPr>
          <w:lang w:eastAsia="cs-CZ"/>
        </w:rPr>
        <w:t xml:space="preserve"> ŘV</w:t>
      </w:r>
    </w:p>
    <w:p w:rsidR="00852D67" w:rsidRDefault="00852D67" w:rsidP="002606F4">
      <w:pPr>
        <w:rPr>
          <w:lang w:eastAsia="cs-CZ"/>
        </w:rPr>
      </w:pPr>
    </w:p>
    <w:p w:rsidR="00852D67" w:rsidRDefault="00852D67" w:rsidP="002606F4">
      <w:pPr>
        <w:rPr>
          <w:lang w:eastAsia="cs-CZ"/>
        </w:rPr>
      </w:pPr>
    </w:p>
    <w:p w:rsidR="00076C67" w:rsidRDefault="002606F4" w:rsidP="002606F4">
      <w:pPr>
        <w:rPr>
          <w:lang w:eastAsia="cs-CZ"/>
        </w:rPr>
      </w:pPr>
      <w:r>
        <w:rPr>
          <w:lang w:eastAsia="cs-CZ"/>
        </w:rPr>
        <w:br/>
      </w:r>
    </w:p>
    <w:p w:rsidR="002606F4" w:rsidRDefault="002606F4" w:rsidP="002606F4">
      <w:pPr>
        <w:rPr>
          <w:lang w:eastAsia="cs-CZ"/>
        </w:rPr>
      </w:pPr>
    </w:p>
    <w:p w:rsidR="002606F4" w:rsidRPr="00076C67" w:rsidRDefault="002606F4" w:rsidP="002606F4">
      <w:pPr>
        <w:rPr>
          <w:lang w:eastAsia="cs-CZ"/>
        </w:rPr>
      </w:pPr>
    </w:p>
    <w:p w:rsidR="0006420B" w:rsidRPr="00C104E7" w:rsidRDefault="0006420B">
      <w:pPr>
        <w:rPr>
          <w:rFonts w:ascii="Arial" w:hAnsi="Arial" w:cs="Arial"/>
        </w:rPr>
      </w:pPr>
    </w:p>
    <w:sectPr w:rsidR="0006420B" w:rsidRPr="00C104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D12" w:rsidRDefault="008B5D12" w:rsidP="00C43276">
      <w:pPr>
        <w:spacing w:after="0" w:line="240" w:lineRule="auto"/>
      </w:pPr>
      <w:r>
        <w:separator/>
      </w:r>
    </w:p>
  </w:endnote>
  <w:endnote w:type="continuationSeparator" w:id="0">
    <w:p w:rsidR="008B5D12" w:rsidRDefault="008B5D12" w:rsidP="00C4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781676"/>
      <w:docPartObj>
        <w:docPartGallery w:val="Page Numbers (Bottom of Page)"/>
        <w:docPartUnique/>
      </w:docPartObj>
    </w:sdtPr>
    <w:sdtEndPr/>
    <w:sdtContent>
      <w:p w:rsidR="00C43276" w:rsidRDefault="00C432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00E">
          <w:rPr>
            <w:noProof/>
          </w:rPr>
          <w:t>1</w:t>
        </w:r>
        <w:r>
          <w:fldChar w:fldCharType="end"/>
        </w:r>
      </w:p>
    </w:sdtContent>
  </w:sdt>
  <w:p w:rsidR="00C43276" w:rsidRDefault="00C432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D12" w:rsidRDefault="008B5D12" w:rsidP="00C43276">
      <w:pPr>
        <w:spacing w:after="0" w:line="240" w:lineRule="auto"/>
      </w:pPr>
      <w:r>
        <w:separator/>
      </w:r>
    </w:p>
  </w:footnote>
  <w:footnote w:type="continuationSeparator" w:id="0">
    <w:p w:rsidR="008B5D12" w:rsidRDefault="008B5D12" w:rsidP="00C4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40E" w:rsidRDefault="0068440E" w:rsidP="0016115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299B66" wp14:editId="613B635B">
          <wp:extent cx="4610100" cy="1028700"/>
          <wp:effectExtent l="0" t="0" r="0" b="0"/>
          <wp:docPr id="1" name="Obrázek 1" descr="C:\Users\Lucie\Desktop\195cs_4_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Lucie\Desktop\195cs_4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876"/>
    <w:multiLevelType w:val="hybridMultilevel"/>
    <w:tmpl w:val="E4A8A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76D"/>
    <w:multiLevelType w:val="multilevel"/>
    <w:tmpl w:val="6FCE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262CF"/>
    <w:multiLevelType w:val="hybridMultilevel"/>
    <w:tmpl w:val="35D48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FAD"/>
    <w:multiLevelType w:val="multilevel"/>
    <w:tmpl w:val="36FC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FE4"/>
    <w:multiLevelType w:val="multilevel"/>
    <w:tmpl w:val="9754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D20AB"/>
    <w:multiLevelType w:val="multilevel"/>
    <w:tmpl w:val="E782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A3C0F"/>
    <w:multiLevelType w:val="multilevel"/>
    <w:tmpl w:val="7E70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90A4A"/>
    <w:multiLevelType w:val="hybridMultilevel"/>
    <w:tmpl w:val="272E7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B24A9"/>
    <w:multiLevelType w:val="multilevel"/>
    <w:tmpl w:val="60C4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390D"/>
    <w:multiLevelType w:val="multilevel"/>
    <w:tmpl w:val="C126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47356"/>
    <w:multiLevelType w:val="hybridMultilevel"/>
    <w:tmpl w:val="3E26825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B00ED7"/>
    <w:multiLevelType w:val="multilevel"/>
    <w:tmpl w:val="2566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9673C"/>
    <w:multiLevelType w:val="multilevel"/>
    <w:tmpl w:val="575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701AC"/>
    <w:multiLevelType w:val="multilevel"/>
    <w:tmpl w:val="B8AE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42ED8"/>
    <w:multiLevelType w:val="multilevel"/>
    <w:tmpl w:val="876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A36B1"/>
    <w:multiLevelType w:val="hybridMultilevel"/>
    <w:tmpl w:val="D070CED2"/>
    <w:lvl w:ilvl="0" w:tplc="AAA05D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3464"/>
    <w:multiLevelType w:val="hybridMultilevel"/>
    <w:tmpl w:val="4D40ED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72DDA"/>
    <w:multiLevelType w:val="multilevel"/>
    <w:tmpl w:val="82A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C2442"/>
    <w:multiLevelType w:val="multilevel"/>
    <w:tmpl w:val="7802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75423"/>
    <w:multiLevelType w:val="multilevel"/>
    <w:tmpl w:val="1B14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C76B1"/>
    <w:multiLevelType w:val="multilevel"/>
    <w:tmpl w:val="4E3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864D2"/>
    <w:multiLevelType w:val="multilevel"/>
    <w:tmpl w:val="3368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942EF"/>
    <w:multiLevelType w:val="multilevel"/>
    <w:tmpl w:val="F762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D63473"/>
    <w:multiLevelType w:val="multilevel"/>
    <w:tmpl w:val="D196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F69DB"/>
    <w:multiLevelType w:val="multilevel"/>
    <w:tmpl w:val="665E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E37DB"/>
    <w:multiLevelType w:val="multilevel"/>
    <w:tmpl w:val="2A6E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653D0"/>
    <w:multiLevelType w:val="multilevel"/>
    <w:tmpl w:val="1D4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23C31"/>
    <w:multiLevelType w:val="multilevel"/>
    <w:tmpl w:val="BF7E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5792C"/>
    <w:multiLevelType w:val="multilevel"/>
    <w:tmpl w:val="D248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6B1B51"/>
    <w:multiLevelType w:val="multilevel"/>
    <w:tmpl w:val="3E7C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830BA1"/>
    <w:multiLevelType w:val="multilevel"/>
    <w:tmpl w:val="B530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01AEE"/>
    <w:multiLevelType w:val="multilevel"/>
    <w:tmpl w:val="ADB6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53F73"/>
    <w:multiLevelType w:val="multilevel"/>
    <w:tmpl w:val="C21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FB09C7"/>
    <w:multiLevelType w:val="multilevel"/>
    <w:tmpl w:val="8F5A1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DF1DF3"/>
    <w:multiLevelType w:val="multilevel"/>
    <w:tmpl w:val="768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C073B"/>
    <w:multiLevelType w:val="multilevel"/>
    <w:tmpl w:val="19F0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80017C"/>
    <w:multiLevelType w:val="multilevel"/>
    <w:tmpl w:val="4BAEE3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20167"/>
    <w:multiLevelType w:val="hybridMultilevel"/>
    <w:tmpl w:val="4142F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03F3"/>
    <w:multiLevelType w:val="multilevel"/>
    <w:tmpl w:val="458C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8B5946"/>
    <w:multiLevelType w:val="hybridMultilevel"/>
    <w:tmpl w:val="715C3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C4D16"/>
    <w:multiLevelType w:val="multilevel"/>
    <w:tmpl w:val="F0F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4526E"/>
    <w:multiLevelType w:val="multilevel"/>
    <w:tmpl w:val="185A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04357"/>
    <w:multiLevelType w:val="hybridMultilevel"/>
    <w:tmpl w:val="E97E4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02F97"/>
    <w:multiLevelType w:val="hybridMultilevel"/>
    <w:tmpl w:val="BA6079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  <w:lvlOverride w:ilvl="0">
      <w:startOverride w:val="2"/>
    </w:lvlOverride>
  </w:num>
  <w:num w:numId="3">
    <w:abstractNumId w:val="21"/>
    <w:lvlOverride w:ilvl="0">
      <w:startOverride w:val="3"/>
    </w:lvlOverride>
  </w:num>
  <w:num w:numId="4">
    <w:abstractNumId w:val="40"/>
    <w:lvlOverride w:ilvl="0">
      <w:startOverride w:val="4"/>
    </w:lvlOverride>
  </w:num>
  <w:num w:numId="5">
    <w:abstractNumId w:val="28"/>
    <w:lvlOverride w:ilvl="0">
      <w:startOverride w:val="5"/>
    </w:lvlOverride>
  </w:num>
  <w:num w:numId="6">
    <w:abstractNumId w:val="24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30"/>
  </w:num>
  <w:num w:numId="9">
    <w:abstractNumId w:val="35"/>
    <w:lvlOverride w:ilvl="0">
      <w:startOverride w:val="2"/>
    </w:lvlOverride>
  </w:num>
  <w:num w:numId="10">
    <w:abstractNumId w:val="5"/>
    <w:lvlOverride w:ilvl="0">
      <w:startOverride w:val="3"/>
    </w:lvlOverride>
  </w:num>
  <w:num w:numId="11">
    <w:abstractNumId w:val="18"/>
    <w:lvlOverride w:ilvl="0">
      <w:startOverride w:val="4"/>
    </w:lvlOverride>
  </w:num>
  <w:num w:numId="12">
    <w:abstractNumId w:val="27"/>
  </w:num>
  <w:num w:numId="13">
    <w:abstractNumId w:val="4"/>
    <w:lvlOverride w:ilvl="0">
      <w:startOverride w:val="2"/>
    </w:lvlOverride>
  </w:num>
  <w:num w:numId="14">
    <w:abstractNumId w:val="6"/>
    <w:lvlOverride w:ilvl="0">
      <w:startOverride w:val="3"/>
    </w:lvlOverride>
  </w:num>
  <w:num w:numId="15">
    <w:abstractNumId w:val="3"/>
    <w:lvlOverride w:ilvl="0">
      <w:startOverride w:val="4"/>
    </w:lvlOverride>
  </w:num>
  <w:num w:numId="16">
    <w:abstractNumId w:val="33"/>
    <w:lvlOverride w:ilvl="0">
      <w:startOverride w:val="5"/>
    </w:lvlOverride>
  </w:num>
  <w:num w:numId="17">
    <w:abstractNumId w:val="36"/>
  </w:num>
  <w:num w:numId="18">
    <w:abstractNumId w:val="31"/>
    <w:lvlOverride w:ilvl="0">
      <w:startOverride w:val="6"/>
    </w:lvlOverride>
  </w:num>
  <w:num w:numId="19">
    <w:abstractNumId w:val="19"/>
    <w:lvlOverride w:ilvl="0">
      <w:startOverride w:val="7"/>
    </w:lvlOverride>
  </w:num>
  <w:num w:numId="20">
    <w:abstractNumId w:val="38"/>
  </w:num>
  <w:num w:numId="21">
    <w:abstractNumId w:val="11"/>
  </w:num>
  <w:num w:numId="22">
    <w:abstractNumId w:val="34"/>
    <w:lvlOverride w:ilvl="0">
      <w:startOverride w:val="2"/>
    </w:lvlOverride>
  </w:num>
  <w:num w:numId="23">
    <w:abstractNumId w:val="29"/>
    <w:lvlOverride w:ilvl="0">
      <w:startOverride w:val="3"/>
    </w:lvlOverride>
  </w:num>
  <w:num w:numId="24">
    <w:abstractNumId w:val="41"/>
    <w:lvlOverride w:ilvl="0">
      <w:startOverride w:val="4"/>
    </w:lvlOverride>
  </w:num>
  <w:num w:numId="25">
    <w:abstractNumId w:val="25"/>
    <w:lvlOverride w:ilvl="0">
      <w:startOverride w:val="5"/>
    </w:lvlOverride>
  </w:num>
  <w:num w:numId="26">
    <w:abstractNumId w:val="23"/>
  </w:num>
  <w:num w:numId="27">
    <w:abstractNumId w:val="8"/>
    <w:lvlOverride w:ilvl="0">
      <w:startOverride w:val="2"/>
    </w:lvlOverride>
  </w:num>
  <w:num w:numId="28">
    <w:abstractNumId w:val="32"/>
    <w:lvlOverride w:ilvl="0">
      <w:startOverride w:val="3"/>
    </w:lvlOverride>
  </w:num>
  <w:num w:numId="29">
    <w:abstractNumId w:val="9"/>
    <w:lvlOverride w:ilvl="0">
      <w:startOverride w:val="4"/>
    </w:lvlOverride>
  </w:num>
  <w:num w:numId="30">
    <w:abstractNumId w:val="22"/>
    <w:lvlOverride w:ilvl="0">
      <w:startOverride w:val="5"/>
    </w:lvlOverride>
  </w:num>
  <w:num w:numId="31">
    <w:abstractNumId w:val="17"/>
  </w:num>
  <w:num w:numId="32">
    <w:abstractNumId w:val="14"/>
    <w:lvlOverride w:ilvl="0">
      <w:startOverride w:val="2"/>
    </w:lvlOverride>
  </w:num>
  <w:num w:numId="33">
    <w:abstractNumId w:val="12"/>
    <w:lvlOverride w:ilvl="0">
      <w:startOverride w:val="3"/>
    </w:lvlOverride>
  </w:num>
  <w:num w:numId="34">
    <w:abstractNumId w:val="26"/>
  </w:num>
  <w:num w:numId="35">
    <w:abstractNumId w:val="15"/>
  </w:num>
  <w:num w:numId="36">
    <w:abstractNumId w:val="0"/>
  </w:num>
  <w:num w:numId="37">
    <w:abstractNumId w:val="16"/>
  </w:num>
  <w:num w:numId="38">
    <w:abstractNumId w:val="43"/>
  </w:num>
  <w:num w:numId="39">
    <w:abstractNumId w:val="2"/>
  </w:num>
  <w:num w:numId="40">
    <w:abstractNumId w:val="37"/>
  </w:num>
  <w:num w:numId="41">
    <w:abstractNumId w:val="39"/>
  </w:num>
  <w:num w:numId="42">
    <w:abstractNumId w:val="7"/>
  </w:num>
  <w:num w:numId="43">
    <w:abstractNumId w:val="4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67"/>
    <w:rsid w:val="000041D2"/>
    <w:rsid w:val="000114DF"/>
    <w:rsid w:val="000134A5"/>
    <w:rsid w:val="0002319F"/>
    <w:rsid w:val="000243D1"/>
    <w:rsid w:val="00034B89"/>
    <w:rsid w:val="00041275"/>
    <w:rsid w:val="000419E4"/>
    <w:rsid w:val="00043470"/>
    <w:rsid w:val="00047F67"/>
    <w:rsid w:val="00060974"/>
    <w:rsid w:val="0006420B"/>
    <w:rsid w:val="0006557E"/>
    <w:rsid w:val="00076C67"/>
    <w:rsid w:val="00077A7A"/>
    <w:rsid w:val="00093208"/>
    <w:rsid w:val="00095C74"/>
    <w:rsid w:val="000A3807"/>
    <w:rsid w:val="000C32E8"/>
    <w:rsid w:val="000D5174"/>
    <w:rsid w:val="000E636A"/>
    <w:rsid w:val="000F0968"/>
    <w:rsid w:val="000F2D4E"/>
    <w:rsid w:val="000F4151"/>
    <w:rsid w:val="001209D3"/>
    <w:rsid w:val="001222DA"/>
    <w:rsid w:val="001253C5"/>
    <w:rsid w:val="001267A6"/>
    <w:rsid w:val="00156759"/>
    <w:rsid w:val="00161157"/>
    <w:rsid w:val="00164F77"/>
    <w:rsid w:val="001759D6"/>
    <w:rsid w:val="00184E41"/>
    <w:rsid w:val="00193B69"/>
    <w:rsid w:val="00197515"/>
    <w:rsid w:val="001A05AA"/>
    <w:rsid w:val="001A2032"/>
    <w:rsid w:val="001D5353"/>
    <w:rsid w:val="001D55C5"/>
    <w:rsid w:val="001E2D3F"/>
    <w:rsid w:val="001F0F29"/>
    <w:rsid w:val="001F35AB"/>
    <w:rsid w:val="001F4379"/>
    <w:rsid w:val="00211276"/>
    <w:rsid w:val="002118AA"/>
    <w:rsid w:val="0021421C"/>
    <w:rsid w:val="00221E47"/>
    <w:rsid w:val="002410D0"/>
    <w:rsid w:val="0024114E"/>
    <w:rsid w:val="00255FA0"/>
    <w:rsid w:val="002606F4"/>
    <w:rsid w:val="00262B1A"/>
    <w:rsid w:val="00263A75"/>
    <w:rsid w:val="00266DF1"/>
    <w:rsid w:val="00270CDD"/>
    <w:rsid w:val="00292AF2"/>
    <w:rsid w:val="00295146"/>
    <w:rsid w:val="002C2A90"/>
    <w:rsid w:val="002C4C91"/>
    <w:rsid w:val="002C52D7"/>
    <w:rsid w:val="002D257C"/>
    <w:rsid w:val="002E0464"/>
    <w:rsid w:val="003032CC"/>
    <w:rsid w:val="00303B0B"/>
    <w:rsid w:val="0030570A"/>
    <w:rsid w:val="00306E5E"/>
    <w:rsid w:val="00317E09"/>
    <w:rsid w:val="00327DB9"/>
    <w:rsid w:val="00336201"/>
    <w:rsid w:val="00341240"/>
    <w:rsid w:val="00343E16"/>
    <w:rsid w:val="003517B2"/>
    <w:rsid w:val="003521D3"/>
    <w:rsid w:val="00353628"/>
    <w:rsid w:val="003557A9"/>
    <w:rsid w:val="00364D98"/>
    <w:rsid w:val="00377163"/>
    <w:rsid w:val="00383AE4"/>
    <w:rsid w:val="0038665E"/>
    <w:rsid w:val="003912AE"/>
    <w:rsid w:val="00395868"/>
    <w:rsid w:val="003A4364"/>
    <w:rsid w:val="003B4FB6"/>
    <w:rsid w:val="003C3712"/>
    <w:rsid w:val="003C7ED6"/>
    <w:rsid w:val="003E038F"/>
    <w:rsid w:val="004077F4"/>
    <w:rsid w:val="00440E07"/>
    <w:rsid w:val="00446F1F"/>
    <w:rsid w:val="00452FDD"/>
    <w:rsid w:val="00453CDE"/>
    <w:rsid w:val="00456556"/>
    <w:rsid w:val="00460911"/>
    <w:rsid w:val="00463E4B"/>
    <w:rsid w:val="004840C6"/>
    <w:rsid w:val="00485591"/>
    <w:rsid w:val="004904A5"/>
    <w:rsid w:val="00496B14"/>
    <w:rsid w:val="004A7F8F"/>
    <w:rsid w:val="004C1A45"/>
    <w:rsid w:val="004C3D77"/>
    <w:rsid w:val="004C61FC"/>
    <w:rsid w:val="004C6CBA"/>
    <w:rsid w:val="004D0C0E"/>
    <w:rsid w:val="004D11E6"/>
    <w:rsid w:val="004F1022"/>
    <w:rsid w:val="004F3DE5"/>
    <w:rsid w:val="005001F4"/>
    <w:rsid w:val="00505355"/>
    <w:rsid w:val="0051627E"/>
    <w:rsid w:val="00525FFB"/>
    <w:rsid w:val="005308A1"/>
    <w:rsid w:val="00534F82"/>
    <w:rsid w:val="00551A88"/>
    <w:rsid w:val="0055701F"/>
    <w:rsid w:val="005620EA"/>
    <w:rsid w:val="00565D15"/>
    <w:rsid w:val="00566490"/>
    <w:rsid w:val="0058226C"/>
    <w:rsid w:val="00593A3C"/>
    <w:rsid w:val="00593BBA"/>
    <w:rsid w:val="00596B0B"/>
    <w:rsid w:val="005A6D99"/>
    <w:rsid w:val="005B1459"/>
    <w:rsid w:val="005C70DE"/>
    <w:rsid w:val="005D0499"/>
    <w:rsid w:val="005E4993"/>
    <w:rsid w:val="005E6B9E"/>
    <w:rsid w:val="005F34AE"/>
    <w:rsid w:val="0060359B"/>
    <w:rsid w:val="006309E7"/>
    <w:rsid w:val="00641528"/>
    <w:rsid w:val="00645F99"/>
    <w:rsid w:val="006467C5"/>
    <w:rsid w:val="006515AC"/>
    <w:rsid w:val="00654FC5"/>
    <w:rsid w:val="006809F6"/>
    <w:rsid w:val="0068415A"/>
    <w:rsid w:val="0068440E"/>
    <w:rsid w:val="006850CD"/>
    <w:rsid w:val="006864F6"/>
    <w:rsid w:val="0069186F"/>
    <w:rsid w:val="006C466A"/>
    <w:rsid w:val="006C6221"/>
    <w:rsid w:val="006F3BDC"/>
    <w:rsid w:val="007016D8"/>
    <w:rsid w:val="00703CA1"/>
    <w:rsid w:val="007043C5"/>
    <w:rsid w:val="00722260"/>
    <w:rsid w:val="007408A9"/>
    <w:rsid w:val="00743A2E"/>
    <w:rsid w:val="00746F58"/>
    <w:rsid w:val="007500B2"/>
    <w:rsid w:val="007507BB"/>
    <w:rsid w:val="00766E93"/>
    <w:rsid w:val="00770616"/>
    <w:rsid w:val="00774A44"/>
    <w:rsid w:val="00792932"/>
    <w:rsid w:val="007A4776"/>
    <w:rsid w:val="007B0052"/>
    <w:rsid w:val="007D799B"/>
    <w:rsid w:val="00832418"/>
    <w:rsid w:val="00837FF0"/>
    <w:rsid w:val="00852D67"/>
    <w:rsid w:val="00853B60"/>
    <w:rsid w:val="00855ECB"/>
    <w:rsid w:val="00861839"/>
    <w:rsid w:val="00863CCF"/>
    <w:rsid w:val="00876997"/>
    <w:rsid w:val="00880E64"/>
    <w:rsid w:val="00890D9B"/>
    <w:rsid w:val="00893A2A"/>
    <w:rsid w:val="00894715"/>
    <w:rsid w:val="008B3C04"/>
    <w:rsid w:val="008B5D12"/>
    <w:rsid w:val="008C2302"/>
    <w:rsid w:val="008C5B67"/>
    <w:rsid w:val="008D3DE4"/>
    <w:rsid w:val="008D4423"/>
    <w:rsid w:val="008D641A"/>
    <w:rsid w:val="008E1FD4"/>
    <w:rsid w:val="008E2702"/>
    <w:rsid w:val="00904869"/>
    <w:rsid w:val="00905C23"/>
    <w:rsid w:val="00912F31"/>
    <w:rsid w:val="00933E70"/>
    <w:rsid w:val="009372C4"/>
    <w:rsid w:val="00946656"/>
    <w:rsid w:val="00946BED"/>
    <w:rsid w:val="0096564C"/>
    <w:rsid w:val="00975F89"/>
    <w:rsid w:val="009A1270"/>
    <w:rsid w:val="009A18A5"/>
    <w:rsid w:val="009A217A"/>
    <w:rsid w:val="009A6FE8"/>
    <w:rsid w:val="009B371A"/>
    <w:rsid w:val="009B5CE5"/>
    <w:rsid w:val="009D1DBE"/>
    <w:rsid w:val="009F281B"/>
    <w:rsid w:val="00A01A91"/>
    <w:rsid w:val="00A0239D"/>
    <w:rsid w:val="00A20EDF"/>
    <w:rsid w:val="00A41828"/>
    <w:rsid w:val="00A43467"/>
    <w:rsid w:val="00A44027"/>
    <w:rsid w:val="00A47D60"/>
    <w:rsid w:val="00A50758"/>
    <w:rsid w:val="00A513C4"/>
    <w:rsid w:val="00A76877"/>
    <w:rsid w:val="00A907F8"/>
    <w:rsid w:val="00AC7071"/>
    <w:rsid w:val="00AE2D4E"/>
    <w:rsid w:val="00AF3D13"/>
    <w:rsid w:val="00AF7691"/>
    <w:rsid w:val="00B13352"/>
    <w:rsid w:val="00B21A59"/>
    <w:rsid w:val="00B52EC1"/>
    <w:rsid w:val="00B52F3F"/>
    <w:rsid w:val="00B53E0B"/>
    <w:rsid w:val="00B61676"/>
    <w:rsid w:val="00B672CB"/>
    <w:rsid w:val="00B747DB"/>
    <w:rsid w:val="00B76B1B"/>
    <w:rsid w:val="00B9772A"/>
    <w:rsid w:val="00BA2BDA"/>
    <w:rsid w:val="00BB38AF"/>
    <w:rsid w:val="00BB7414"/>
    <w:rsid w:val="00BC3571"/>
    <w:rsid w:val="00BC79D6"/>
    <w:rsid w:val="00BF700E"/>
    <w:rsid w:val="00C0620B"/>
    <w:rsid w:val="00C104E7"/>
    <w:rsid w:val="00C20A2C"/>
    <w:rsid w:val="00C23C11"/>
    <w:rsid w:val="00C24D83"/>
    <w:rsid w:val="00C335FA"/>
    <w:rsid w:val="00C34DEF"/>
    <w:rsid w:val="00C43276"/>
    <w:rsid w:val="00C44B89"/>
    <w:rsid w:val="00C44E96"/>
    <w:rsid w:val="00C51C75"/>
    <w:rsid w:val="00C64373"/>
    <w:rsid w:val="00C705CF"/>
    <w:rsid w:val="00C70F58"/>
    <w:rsid w:val="00C84732"/>
    <w:rsid w:val="00C90CE8"/>
    <w:rsid w:val="00C9254E"/>
    <w:rsid w:val="00CA4468"/>
    <w:rsid w:val="00CA588D"/>
    <w:rsid w:val="00CB4CF6"/>
    <w:rsid w:val="00CC3B54"/>
    <w:rsid w:val="00CC4AB2"/>
    <w:rsid w:val="00CC5BE0"/>
    <w:rsid w:val="00CD02F6"/>
    <w:rsid w:val="00CE55A9"/>
    <w:rsid w:val="00D0213E"/>
    <w:rsid w:val="00D12644"/>
    <w:rsid w:val="00D24C0F"/>
    <w:rsid w:val="00D275F1"/>
    <w:rsid w:val="00D32182"/>
    <w:rsid w:val="00D4270F"/>
    <w:rsid w:val="00D67C3B"/>
    <w:rsid w:val="00D72CDF"/>
    <w:rsid w:val="00D81FAD"/>
    <w:rsid w:val="00D941C8"/>
    <w:rsid w:val="00D95AAA"/>
    <w:rsid w:val="00DA17A5"/>
    <w:rsid w:val="00DB2123"/>
    <w:rsid w:val="00DB3E9A"/>
    <w:rsid w:val="00DC0C11"/>
    <w:rsid w:val="00DC13B4"/>
    <w:rsid w:val="00DD2B47"/>
    <w:rsid w:val="00DE4CE2"/>
    <w:rsid w:val="00DE6FC8"/>
    <w:rsid w:val="00DF0159"/>
    <w:rsid w:val="00DF2271"/>
    <w:rsid w:val="00E00A01"/>
    <w:rsid w:val="00E01252"/>
    <w:rsid w:val="00E0245F"/>
    <w:rsid w:val="00E0705E"/>
    <w:rsid w:val="00E20593"/>
    <w:rsid w:val="00E33E6D"/>
    <w:rsid w:val="00E3700B"/>
    <w:rsid w:val="00E37A33"/>
    <w:rsid w:val="00E540A7"/>
    <w:rsid w:val="00E641A5"/>
    <w:rsid w:val="00E74204"/>
    <w:rsid w:val="00EB17CA"/>
    <w:rsid w:val="00EB709B"/>
    <w:rsid w:val="00EB7B96"/>
    <w:rsid w:val="00EF21E5"/>
    <w:rsid w:val="00EF28A8"/>
    <w:rsid w:val="00EF3681"/>
    <w:rsid w:val="00EF3C21"/>
    <w:rsid w:val="00F03EB6"/>
    <w:rsid w:val="00F07781"/>
    <w:rsid w:val="00F4281D"/>
    <w:rsid w:val="00F51809"/>
    <w:rsid w:val="00F5429F"/>
    <w:rsid w:val="00F737DA"/>
    <w:rsid w:val="00F80C82"/>
    <w:rsid w:val="00F859CD"/>
    <w:rsid w:val="00F861AF"/>
    <w:rsid w:val="00F92942"/>
    <w:rsid w:val="00F9400D"/>
    <w:rsid w:val="00F94585"/>
    <w:rsid w:val="00FA5204"/>
    <w:rsid w:val="00FB02C6"/>
    <w:rsid w:val="00FB4A74"/>
    <w:rsid w:val="00FC07E6"/>
    <w:rsid w:val="00FC2B8D"/>
    <w:rsid w:val="00FD5B9C"/>
    <w:rsid w:val="00FD68C3"/>
    <w:rsid w:val="00FE6D1E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945D"/>
  <w15:docId w15:val="{D610AA90-A41D-47F8-BCD2-A0028C27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6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6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76C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C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6C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76C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6C67"/>
    <w:rPr>
      <w:b/>
      <w:bCs/>
    </w:rPr>
  </w:style>
  <w:style w:type="character" w:customStyle="1" w:styleId="apple-converted-space">
    <w:name w:val="apple-converted-space"/>
    <w:basedOn w:val="Standardnpsmoodstavce"/>
    <w:rsid w:val="00076C67"/>
  </w:style>
  <w:style w:type="character" w:styleId="Hypertextovodkaz">
    <w:name w:val="Hyperlink"/>
    <w:basedOn w:val="Standardnpsmoodstavce"/>
    <w:uiPriority w:val="99"/>
    <w:unhideWhenUsed/>
    <w:rsid w:val="00076C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04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276"/>
  </w:style>
  <w:style w:type="paragraph" w:styleId="Zpat">
    <w:name w:val="footer"/>
    <w:basedOn w:val="Normln"/>
    <w:link w:val="ZpatChar"/>
    <w:uiPriority w:val="99"/>
    <w:unhideWhenUsed/>
    <w:rsid w:val="00C4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276"/>
  </w:style>
  <w:style w:type="paragraph" w:styleId="Textbubliny">
    <w:name w:val="Balloon Text"/>
    <w:basedOn w:val="Normln"/>
    <w:link w:val="TextbublinyChar"/>
    <w:uiPriority w:val="99"/>
    <w:semiHidden/>
    <w:unhideWhenUsed/>
    <w:rsid w:val="0086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C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5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lova@meetpla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endlova@meetpl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5ED8-F106-43CE-8B5E-DF27DD1A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988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Brendlová</dc:creator>
  <cp:keywords/>
  <dc:description/>
  <cp:lastModifiedBy>Lucie</cp:lastModifiedBy>
  <cp:revision>14</cp:revision>
  <dcterms:created xsi:type="dcterms:W3CDTF">2019-10-09T18:17:00Z</dcterms:created>
  <dcterms:modified xsi:type="dcterms:W3CDTF">2022-10-31T11:14:00Z</dcterms:modified>
</cp:coreProperties>
</file>